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BB45D" w14:textId="77777777" w:rsidR="0063632F" w:rsidRPr="00591D26" w:rsidRDefault="0063632F" w:rsidP="0063632F">
      <w:pPr>
        <w:spacing w:after="0" w:line="0" w:lineRule="atLeast"/>
        <w:ind w:left="7797"/>
        <w:rPr>
          <w:rFonts w:ascii="Times New Roman" w:hAnsi="Times New Roman"/>
          <w:b/>
          <w:bCs/>
          <w:sz w:val="24"/>
          <w:szCs w:val="24"/>
        </w:rPr>
      </w:pPr>
      <w:r w:rsidRPr="00591D26">
        <w:rPr>
          <w:rFonts w:ascii="Times New Roman" w:hAnsi="Times New Roman"/>
          <w:b/>
          <w:bCs/>
          <w:sz w:val="24"/>
          <w:szCs w:val="24"/>
        </w:rPr>
        <w:t xml:space="preserve">Додаток до </w:t>
      </w:r>
    </w:p>
    <w:p w14:paraId="603314D2" w14:textId="77777777" w:rsidR="0063632F" w:rsidRPr="00591D26" w:rsidRDefault="0063632F" w:rsidP="0063632F">
      <w:pPr>
        <w:spacing w:after="0" w:line="0" w:lineRule="atLeast"/>
        <w:ind w:left="7797"/>
        <w:rPr>
          <w:rFonts w:ascii="Times New Roman" w:hAnsi="Times New Roman"/>
          <w:b/>
          <w:bCs/>
          <w:sz w:val="24"/>
          <w:szCs w:val="24"/>
        </w:rPr>
      </w:pPr>
      <w:r w:rsidRPr="00591D26">
        <w:rPr>
          <w:rFonts w:ascii="Times New Roman" w:hAnsi="Times New Roman"/>
          <w:b/>
          <w:bCs/>
          <w:sz w:val="24"/>
          <w:szCs w:val="24"/>
        </w:rPr>
        <w:t xml:space="preserve">Наказу № 4/1-з </w:t>
      </w:r>
    </w:p>
    <w:p w14:paraId="22B2AF9B" w14:textId="496C382D" w:rsidR="0063632F" w:rsidRPr="00591D26" w:rsidRDefault="0063632F" w:rsidP="0063632F">
      <w:pPr>
        <w:spacing w:after="0" w:line="0" w:lineRule="atLeast"/>
        <w:ind w:left="7797"/>
        <w:rPr>
          <w:rFonts w:ascii="Times New Roman" w:hAnsi="Times New Roman"/>
          <w:b/>
          <w:bCs/>
          <w:sz w:val="24"/>
          <w:szCs w:val="24"/>
        </w:rPr>
      </w:pPr>
      <w:r w:rsidRPr="00591D26">
        <w:rPr>
          <w:rFonts w:ascii="Times New Roman" w:hAnsi="Times New Roman"/>
          <w:b/>
          <w:bCs/>
          <w:sz w:val="24"/>
          <w:szCs w:val="24"/>
        </w:rPr>
        <w:t xml:space="preserve">від </w:t>
      </w:r>
      <w:r w:rsidR="00A06887">
        <w:rPr>
          <w:rFonts w:ascii="Times New Roman" w:hAnsi="Times New Roman"/>
          <w:b/>
          <w:bCs/>
          <w:sz w:val="24"/>
          <w:szCs w:val="24"/>
        </w:rPr>
        <w:t>12.03.</w:t>
      </w:r>
      <w:r w:rsidRPr="00591D26">
        <w:rPr>
          <w:rFonts w:ascii="Times New Roman" w:hAnsi="Times New Roman"/>
          <w:b/>
          <w:bCs/>
          <w:sz w:val="24"/>
          <w:szCs w:val="24"/>
        </w:rPr>
        <w:t>2024 року</w:t>
      </w:r>
    </w:p>
    <w:p w14:paraId="3C0795B1" w14:textId="77777777" w:rsidR="0063632F" w:rsidRPr="00591D26" w:rsidRDefault="0063632F" w:rsidP="0063632F">
      <w:pPr>
        <w:spacing w:after="0" w:line="0" w:lineRule="atLeast"/>
        <w:jc w:val="center"/>
        <w:rPr>
          <w:rFonts w:ascii="Times New Roman" w:hAnsi="Times New Roman"/>
          <w:b/>
          <w:bCs/>
          <w:sz w:val="24"/>
          <w:szCs w:val="24"/>
        </w:rPr>
      </w:pPr>
    </w:p>
    <w:p w14:paraId="0A066C9D" w14:textId="77777777" w:rsidR="0063632F" w:rsidRPr="00591D26" w:rsidRDefault="0063632F" w:rsidP="0063632F">
      <w:pPr>
        <w:spacing w:after="0" w:line="0" w:lineRule="atLeast"/>
        <w:jc w:val="center"/>
        <w:rPr>
          <w:rFonts w:ascii="Times New Roman" w:hAnsi="Times New Roman"/>
          <w:b/>
          <w:bCs/>
          <w:sz w:val="24"/>
          <w:szCs w:val="24"/>
        </w:rPr>
      </w:pPr>
      <w:r w:rsidRPr="00591D26">
        <w:rPr>
          <w:rFonts w:ascii="Times New Roman" w:hAnsi="Times New Roman"/>
          <w:b/>
          <w:bCs/>
          <w:sz w:val="24"/>
          <w:szCs w:val="24"/>
        </w:rPr>
        <w:t xml:space="preserve">ОБҐРУНТУВАННЯ ПІДСТАВИ ДЛЯ ЗДІЙСНЕННЯ ЗАКУПІВЛІ, </w:t>
      </w:r>
    </w:p>
    <w:p w14:paraId="33817730" w14:textId="77777777" w:rsidR="0063632F" w:rsidRPr="00591D26" w:rsidRDefault="0063632F" w:rsidP="0063632F">
      <w:pPr>
        <w:spacing w:after="0" w:line="0" w:lineRule="atLeast"/>
        <w:jc w:val="center"/>
        <w:rPr>
          <w:rFonts w:ascii="Times New Roman" w:hAnsi="Times New Roman"/>
          <w:b/>
          <w:bCs/>
          <w:sz w:val="24"/>
          <w:szCs w:val="24"/>
        </w:rPr>
      </w:pPr>
      <w:r w:rsidRPr="00591D26">
        <w:rPr>
          <w:rFonts w:ascii="Times New Roman" w:hAnsi="Times New Roman"/>
          <w:b/>
          <w:bCs/>
          <w:sz w:val="24"/>
          <w:szCs w:val="24"/>
        </w:rPr>
        <w:t xml:space="preserve">А ТАКОЖ ЇЇ ТЕХНІЧНИХ, ЯКІСНИХ ХАРАКТЕРИСТИК ТА </w:t>
      </w:r>
    </w:p>
    <w:p w14:paraId="08C6301A" w14:textId="77777777" w:rsidR="0063632F" w:rsidRPr="00591D26" w:rsidRDefault="0063632F" w:rsidP="0063632F">
      <w:pPr>
        <w:spacing w:after="0" w:line="0" w:lineRule="atLeast"/>
        <w:jc w:val="center"/>
        <w:rPr>
          <w:rFonts w:ascii="Times New Roman" w:hAnsi="Times New Roman"/>
          <w:b/>
          <w:bCs/>
          <w:sz w:val="24"/>
          <w:szCs w:val="24"/>
        </w:rPr>
      </w:pPr>
      <w:r w:rsidRPr="00591D26">
        <w:rPr>
          <w:rFonts w:ascii="Times New Roman" w:hAnsi="Times New Roman"/>
          <w:b/>
          <w:bCs/>
          <w:sz w:val="24"/>
          <w:szCs w:val="24"/>
        </w:rPr>
        <w:t>ОЧІКУВАНОЇ ВАРТОСТІ ПРЕДМЕТА ЗАКУПІВЛІ</w:t>
      </w:r>
    </w:p>
    <w:p w14:paraId="363009BF" w14:textId="77777777" w:rsidR="0063632F" w:rsidRPr="00591D26" w:rsidRDefault="0063632F" w:rsidP="0063632F">
      <w:pPr>
        <w:spacing w:after="0" w:line="0" w:lineRule="atLeast"/>
        <w:jc w:val="center"/>
        <w:rPr>
          <w:rFonts w:ascii="Times New Roman" w:hAnsi="Times New Roman"/>
          <w:b/>
          <w:bCs/>
          <w:sz w:val="24"/>
          <w:szCs w:val="24"/>
        </w:rPr>
      </w:pPr>
      <w:r w:rsidRPr="00591D26">
        <w:rPr>
          <w:rFonts w:ascii="Times New Roman" w:hAnsi="Times New Roman"/>
          <w:b/>
          <w:bCs/>
          <w:sz w:val="24"/>
          <w:szCs w:val="24"/>
        </w:rPr>
        <w:t>ДРОВ ТВЕРДОЇ ПОРОДИ</w:t>
      </w:r>
    </w:p>
    <w:p w14:paraId="6BF2B5FB" w14:textId="77777777" w:rsidR="004857A8" w:rsidRPr="00591D26" w:rsidRDefault="004857A8" w:rsidP="008B5AE5">
      <w:pPr>
        <w:spacing w:after="0" w:line="240" w:lineRule="auto"/>
        <w:jc w:val="center"/>
        <w:rPr>
          <w:rFonts w:ascii="Times New Roman" w:hAnsi="Times New Roman"/>
          <w:sz w:val="24"/>
          <w:szCs w:val="24"/>
        </w:rPr>
      </w:pPr>
    </w:p>
    <w:p w14:paraId="593C56F7" w14:textId="77777777" w:rsidR="004857A8" w:rsidRPr="00591D26" w:rsidRDefault="004857A8" w:rsidP="00591D26">
      <w:pPr>
        <w:numPr>
          <w:ilvl w:val="0"/>
          <w:numId w:val="1"/>
        </w:numPr>
        <w:tabs>
          <w:tab w:val="left" w:pos="851"/>
        </w:tabs>
        <w:spacing w:after="0" w:line="240" w:lineRule="auto"/>
        <w:ind w:left="0" w:firstLine="0"/>
        <w:jc w:val="both"/>
        <w:rPr>
          <w:rFonts w:ascii="Times New Roman" w:hAnsi="Times New Roman"/>
          <w:sz w:val="24"/>
          <w:szCs w:val="24"/>
          <w:lang w:eastAsia="ru-RU"/>
        </w:rPr>
      </w:pPr>
      <w:r w:rsidRPr="00591D26">
        <w:rPr>
          <w:rFonts w:ascii="Times New Roman" w:hAnsi="Times New Roman"/>
          <w:b/>
          <w:sz w:val="24"/>
          <w:szCs w:val="24"/>
          <w:lang w:eastAsia="ru-RU"/>
        </w:rPr>
        <w:t>Найменування замовника:</w:t>
      </w:r>
    </w:p>
    <w:p w14:paraId="7AE13A70" w14:textId="77777777" w:rsidR="004857A8" w:rsidRPr="00591D26" w:rsidRDefault="00AD6543" w:rsidP="00591D26">
      <w:pPr>
        <w:tabs>
          <w:tab w:val="left" w:pos="851"/>
        </w:tabs>
        <w:spacing w:after="0" w:line="240" w:lineRule="auto"/>
        <w:ind w:firstLine="567"/>
        <w:jc w:val="both"/>
        <w:rPr>
          <w:rFonts w:ascii="Times New Roman" w:hAnsi="Times New Roman"/>
          <w:sz w:val="24"/>
          <w:szCs w:val="24"/>
        </w:rPr>
      </w:pPr>
      <w:r w:rsidRPr="00591D26">
        <w:rPr>
          <w:rFonts w:ascii="Times New Roman" w:hAnsi="Times New Roman"/>
          <w:sz w:val="24"/>
          <w:szCs w:val="24"/>
        </w:rPr>
        <w:t xml:space="preserve">Підприємство "Західний реабілітаційно-спортивний центр" Національного комітету спорту </w:t>
      </w:r>
      <w:r w:rsidRPr="00591D26">
        <w:rPr>
          <w:rFonts w:ascii="Times New Roman" w:hAnsi="Times New Roman"/>
          <w:sz w:val="24"/>
          <w:szCs w:val="24"/>
          <w:lang w:eastAsia="zh-CN"/>
        </w:rPr>
        <w:t>інвалідів</w:t>
      </w:r>
      <w:r w:rsidRPr="00591D26">
        <w:rPr>
          <w:rFonts w:ascii="Times New Roman" w:hAnsi="Times New Roman"/>
          <w:sz w:val="24"/>
          <w:szCs w:val="24"/>
        </w:rPr>
        <w:t xml:space="preserve"> України</w:t>
      </w:r>
      <w:r w:rsidR="00E345DF" w:rsidRPr="00591D26">
        <w:rPr>
          <w:rFonts w:ascii="Times New Roman" w:hAnsi="Times New Roman"/>
          <w:sz w:val="24"/>
          <w:szCs w:val="24"/>
        </w:rPr>
        <w:t>.</w:t>
      </w:r>
    </w:p>
    <w:p w14:paraId="2D8BCC6E" w14:textId="77777777" w:rsidR="00591D26" w:rsidRPr="00591D26" w:rsidRDefault="00591D26" w:rsidP="00591D26">
      <w:pPr>
        <w:tabs>
          <w:tab w:val="left" w:pos="851"/>
        </w:tabs>
        <w:spacing w:after="0" w:line="240" w:lineRule="auto"/>
        <w:ind w:firstLine="567"/>
        <w:jc w:val="both"/>
        <w:rPr>
          <w:rFonts w:ascii="Times New Roman" w:hAnsi="Times New Roman"/>
          <w:sz w:val="24"/>
          <w:szCs w:val="24"/>
        </w:rPr>
      </w:pPr>
    </w:p>
    <w:p w14:paraId="672E679C" w14:textId="77777777" w:rsidR="004857A8" w:rsidRPr="00591D26" w:rsidRDefault="004857A8" w:rsidP="00591D26">
      <w:pPr>
        <w:numPr>
          <w:ilvl w:val="0"/>
          <w:numId w:val="1"/>
        </w:numPr>
        <w:tabs>
          <w:tab w:val="left" w:pos="851"/>
        </w:tabs>
        <w:spacing w:after="0" w:line="240" w:lineRule="auto"/>
        <w:ind w:left="0" w:firstLine="0"/>
        <w:jc w:val="both"/>
        <w:rPr>
          <w:rFonts w:ascii="Times New Roman" w:hAnsi="Times New Roman"/>
          <w:sz w:val="24"/>
          <w:szCs w:val="24"/>
          <w:lang w:eastAsia="ru-RU"/>
        </w:rPr>
      </w:pPr>
      <w:r w:rsidRPr="00591D26">
        <w:rPr>
          <w:rFonts w:ascii="Times New Roman" w:hAnsi="Times New Roman"/>
          <w:b/>
          <w:sz w:val="24"/>
          <w:szCs w:val="24"/>
          <w:lang w:eastAsia="ru-RU"/>
        </w:rPr>
        <w:t>Назва предмета закупівлі із зазначенням коду за Є</w:t>
      </w:r>
      <w:r w:rsidR="00E453EF" w:rsidRPr="00591D26">
        <w:rPr>
          <w:rFonts w:ascii="Times New Roman" w:hAnsi="Times New Roman"/>
          <w:b/>
          <w:sz w:val="24"/>
          <w:szCs w:val="24"/>
          <w:lang w:eastAsia="ru-RU"/>
        </w:rPr>
        <w:t>диним закупівельним словником:</w:t>
      </w:r>
    </w:p>
    <w:p w14:paraId="7A49A8BB" w14:textId="77777777" w:rsidR="00CB5C2F" w:rsidRPr="00591D26" w:rsidRDefault="00C60720" w:rsidP="00591D26">
      <w:pPr>
        <w:tabs>
          <w:tab w:val="left" w:pos="851"/>
        </w:tabs>
        <w:spacing w:after="0" w:line="240" w:lineRule="auto"/>
        <w:ind w:firstLine="567"/>
        <w:jc w:val="both"/>
        <w:rPr>
          <w:rFonts w:ascii="Times New Roman" w:hAnsi="Times New Roman"/>
          <w:sz w:val="24"/>
          <w:szCs w:val="24"/>
          <w:lang w:eastAsia="zh-CN"/>
        </w:rPr>
      </w:pPr>
      <w:r w:rsidRPr="00591D26">
        <w:rPr>
          <w:rFonts w:ascii="Times New Roman" w:hAnsi="Times New Roman"/>
          <w:sz w:val="24"/>
          <w:szCs w:val="24"/>
          <w:lang w:eastAsia="zh-CN"/>
        </w:rPr>
        <w:t>Дрова твердої породи</w:t>
      </w:r>
      <w:r w:rsidR="00E345DF" w:rsidRPr="00591D26">
        <w:rPr>
          <w:rFonts w:ascii="Times New Roman" w:hAnsi="Times New Roman"/>
          <w:sz w:val="24"/>
          <w:szCs w:val="24"/>
          <w:lang w:eastAsia="zh-CN"/>
        </w:rPr>
        <w:t xml:space="preserve"> </w:t>
      </w:r>
      <w:r w:rsidR="0063632F" w:rsidRPr="00591D26">
        <w:rPr>
          <w:rFonts w:ascii="Times New Roman" w:hAnsi="Times New Roman"/>
          <w:sz w:val="24"/>
          <w:szCs w:val="24"/>
          <w:lang w:eastAsia="zh-CN"/>
        </w:rPr>
        <w:t xml:space="preserve">(Код </w:t>
      </w:r>
      <w:r w:rsidR="00E345DF" w:rsidRPr="00591D26">
        <w:rPr>
          <w:rFonts w:ascii="Times New Roman" w:hAnsi="Times New Roman"/>
          <w:sz w:val="24"/>
          <w:szCs w:val="24"/>
          <w:lang w:eastAsia="zh-CN"/>
        </w:rPr>
        <w:t>ДК 021:</w:t>
      </w:r>
      <w:r w:rsidR="00E345DF" w:rsidRPr="00591D26">
        <w:rPr>
          <w:rFonts w:ascii="Times New Roman" w:hAnsi="Times New Roman"/>
          <w:sz w:val="24"/>
          <w:szCs w:val="24"/>
        </w:rPr>
        <w:t>2015</w:t>
      </w:r>
      <w:r w:rsidR="00E345DF" w:rsidRPr="00591D26">
        <w:rPr>
          <w:rFonts w:ascii="Times New Roman" w:hAnsi="Times New Roman"/>
          <w:sz w:val="24"/>
          <w:szCs w:val="24"/>
          <w:lang w:eastAsia="zh-CN"/>
        </w:rPr>
        <w:t xml:space="preserve">: </w:t>
      </w:r>
      <w:r w:rsidR="0063632F" w:rsidRPr="00591D26">
        <w:rPr>
          <w:rFonts w:ascii="Times New Roman" w:hAnsi="Times New Roman"/>
          <w:sz w:val="24"/>
          <w:szCs w:val="24"/>
          <w:lang w:eastAsia="zh-CN"/>
        </w:rPr>
        <w:t>03410000-7 – Д</w:t>
      </w:r>
      <w:r w:rsidRPr="00591D26">
        <w:rPr>
          <w:rFonts w:ascii="Times New Roman" w:hAnsi="Times New Roman"/>
          <w:sz w:val="24"/>
          <w:szCs w:val="24"/>
          <w:lang w:eastAsia="zh-CN"/>
        </w:rPr>
        <w:t>еревина</w:t>
      </w:r>
      <w:r w:rsidR="0063632F" w:rsidRPr="00591D26">
        <w:rPr>
          <w:rFonts w:ascii="Times New Roman" w:hAnsi="Times New Roman"/>
          <w:sz w:val="24"/>
          <w:szCs w:val="24"/>
          <w:lang w:eastAsia="zh-CN"/>
        </w:rPr>
        <w:t>)</w:t>
      </w:r>
      <w:r w:rsidR="00F14F90" w:rsidRPr="00591D26">
        <w:rPr>
          <w:rFonts w:ascii="Times New Roman" w:hAnsi="Times New Roman"/>
          <w:sz w:val="24"/>
          <w:szCs w:val="24"/>
          <w:lang w:eastAsia="zh-CN"/>
        </w:rPr>
        <w:t>.</w:t>
      </w:r>
    </w:p>
    <w:p w14:paraId="76DAFEB3" w14:textId="77777777" w:rsidR="0063632F" w:rsidRPr="00591D26" w:rsidRDefault="0063632F" w:rsidP="00591D26">
      <w:pPr>
        <w:tabs>
          <w:tab w:val="left" w:pos="851"/>
        </w:tabs>
        <w:spacing w:after="0" w:line="240" w:lineRule="auto"/>
        <w:ind w:firstLine="567"/>
        <w:jc w:val="both"/>
        <w:rPr>
          <w:rFonts w:ascii="Times New Roman" w:hAnsi="Times New Roman"/>
          <w:sz w:val="24"/>
          <w:szCs w:val="24"/>
          <w:lang w:eastAsia="zh-CN"/>
        </w:rPr>
      </w:pPr>
      <w:r w:rsidRPr="00591D26">
        <w:rPr>
          <w:rFonts w:ascii="Times New Roman" w:hAnsi="Times New Roman"/>
          <w:sz w:val="24"/>
          <w:szCs w:val="24"/>
          <w:lang w:eastAsia="zh-CN"/>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A6A011A" w14:textId="77777777" w:rsidR="0063632F" w:rsidRPr="00591D26" w:rsidRDefault="0063632F" w:rsidP="00591D26">
      <w:pPr>
        <w:tabs>
          <w:tab w:val="left" w:pos="851"/>
        </w:tabs>
        <w:spacing w:after="0" w:line="240" w:lineRule="auto"/>
        <w:ind w:firstLine="567"/>
        <w:jc w:val="both"/>
        <w:rPr>
          <w:rFonts w:ascii="Times New Roman" w:hAnsi="Times New Roman"/>
          <w:sz w:val="24"/>
          <w:szCs w:val="24"/>
          <w:lang w:eastAsia="zh-CN"/>
        </w:rPr>
      </w:pPr>
      <w:r w:rsidRPr="00591D26">
        <w:rPr>
          <w:rFonts w:ascii="Times New Roman" w:hAnsi="Times New Roman"/>
          <w:sz w:val="24"/>
          <w:szCs w:val="24"/>
          <w:lang w:eastAsia="zh-CN"/>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14:paraId="5FB927D2" w14:textId="77777777" w:rsidR="00591D26" w:rsidRPr="00591D26" w:rsidRDefault="00591D26" w:rsidP="00591D26">
      <w:pPr>
        <w:tabs>
          <w:tab w:val="left" w:pos="851"/>
        </w:tabs>
        <w:spacing w:after="0" w:line="240" w:lineRule="auto"/>
        <w:ind w:firstLine="567"/>
        <w:jc w:val="both"/>
        <w:rPr>
          <w:rFonts w:ascii="Times New Roman" w:hAnsi="Times New Roman"/>
          <w:sz w:val="24"/>
          <w:szCs w:val="24"/>
          <w:lang w:eastAsia="zh-CN"/>
        </w:rPr>
      </w:pPr>
    </w:p>
    <w:p w14:paraId="5D399A46" w14:textId="77777777" w:rsidR="004857A8" w:rsidRPr="00591D26" w:rsidRDefault="004857A8" w:rsidP="00591D26">
      <w:pPr>
        <w:numPr>
          <w:ilvl w:val="0"/>
          <w:numId w:val="1"/>
        </w:numPr>
        <w:tabs>
          <w:tab w:val="left" w:pos="851"/>
        </w:tabs>
        <w:spacing w:after="0" w:line="240" w:lineRule="auto"/>
        <w:ind w:left="0" w:firstLine="0"/>
        <w:jc w:val="both"/>
        <w:rPr>
          <w:rFonts w:ascii="Times New Roman" w:hAnsi="Times New Roman"/>
          <w:sz w:val="24"/>
          <w:szCs w:val="24"/>
          <w:lang w:eastAsia="ru-RU"/>
        </w:rPr>
      </w:pPr>
      <w:r w:rsidRPr="00591D26">
        <w:rPr>
          <w:rFonts w:ascii="Times New Roman" w:hAnsi="Times New Roman"/>
          <w:b/>
          <w:sz w:val="24"/>
          <w:szCs w:val="24"/>
          <w:lang w:eastAsia="ru-RU"/>
        </w:rPr>
        <w:t>Обґрунтування технічних та якісних характеристик предмета закупівлі</w:t>
      </w:r>
      <w:r w:rsidR="00C82C33" w:rsidRPr="00591D26">
        <w:rPr>
          <w:rFonts w:ascii="Times New Roman" w:hAnsi="Times New Roman"/>
          <w:b/>
          <w:sz w:val="24"/>
          <w:szCs w:val="24"/>
          <w:lang w:eastAsia="ru-RU"/>
        </w:rPr>
        <w:t>.</w:t>
      </w:r>
    </w:p>
    <w:p w14:paraId="05E05A5B" w14:textId="77777777" w:rsidR="00C60720" w:rsidRPr="00591D26" w:rsidRDefault="0063632F" w:rsidP="00591D26">
      <w:pPr>
        <w:pStyle w:val="ab"/>
        <w:spacing w:after="0"/>
        <w:ind w:firstLine="708"/>
        <w:jc w:val="both"/>
        <w:rPr>
          <w:rFonts w:eastAsia="TimesNewRomanPSMT"/>
        </w:rPr>
      </w:pPr>
      <w:r w:rsidRPr="00591D26">
        <w:rPr>
          <w:rFonts w:eastAsia="TimesNewRomanPSMT"/>
        </w:rPr>
        <w:t>Технічні та якісні характеристики дров твердої породи повинні відповідати нормам ДСТУ, ТУ та наступним показникам:</w:t>
      </w:r>
    </w:p>
    <w:tbl>
      <w:tblPr>
        <w:tblW w:w="10354" w:type="dxa"/>
        <w:jc w:val="center"/>
        <w:tblLayout w:type="fixed"/>
        <w:tblLook w:val="04A0" w:firstRow="1" w:lastRow="0" w:firstColumn="1" w:lastColumn="0" w:noHBand="0" w:noVBand="1"/>
      </w:tblPr>
      <w:tblGrid>
        <w:gridCol w:w="562"/>
        <w:gridCol w:w="2127"/>
        <w:gridCol w:w="992"/>
        <w:gridCol w:w="1417"/>
        <w:gridCol w:w="5256"/>
      </w:tblGrid>
      <w:tr w:rsidR="00C60720" w:rsidRPr="00591D26" w14:paraId="25966334" w14:textId="77777777" w:rsidTr="00C60720">
        <w:trPr>
          <w:trHeight w:val="684"/>
          <w:jc w:val="center"/>
        </w:trPr>
        <w:tc>
          <w:tcPr>
            <w:tcW w:w="562" w:type="dxa"/>
            <w:tcBorders>
              <w:top w:val="single" w:sz="4" w:space="0" w:color="000000"/>
              <w:left w:val="single" w:sz="4" w:space="0" w:color="000000"/>
              <w:bottom w:val="single" w:sz="4" w:space="0" w:color="000000"/>
              <w:right w:val="nil"/>
            </w:tcBorders>
            <w:shd w:val="clear" w:color="auto" w:fill="D8D8D8"/>
            <w:vAlign w:val="center"/>
            <w:hideMark/>
          </w:tcPr>
          <w:p w14:paraId="0AF71041" w14:textId="77777777" w:rsidR="00C60720" w:rsidRPr="00591D26" w:rsidRDefault="00C60720" w:rsidP="00591D26">
            <w:pPr>
              <w:spacing w:after="0"/>
              <w:jc w:val="center"/>
              <w:rPr>
                <w:rFonts w:ascii="Times New Roman" w:hAnsi="Times New Roman"/>
                <w:sz w:val="24"/>
                <w:szCs w:val="24"/>
              </w:rPr>
            </w:pPr>
            <w:r w:rsidRPr="00591D26">
              <w:rPr>
                <w:rFonts w:ascii="Times New Roman" w:hAnsi="Times New Roman"/>
                <w:b/>
                <w:sz w:val="24"/>
                <w:szCs w:val="24"/>
              </w:rPr>
              <w:t>№ з/п</w:t>
            </w:r>
          </w:p>
        </w:tc>
        <w:tc>
          <w:tcPr>
            <w:tcW w:w="2127" w:type="dxa"/>
            <w:tcBorders>
              <w:top w:val="single" w:sz="4" w:space="0" w:color="000000"/>
              <w:left w:val="single" w:sz="4" w:space="0" w:color="000000"/>
              <w:bottom w:val="single" w:sz="4" w:space="0" w:color="000000"/>
              <w:right w:val="nil"/>
            </w:tcBorders>
            <w:shd w:val="clear" w:color="auto" w:fill="D8D8D8"/>
            <w:vAlign w:val="center"/>
            <w:hideMark/>
          </w:tcPr>
          <w:p w14:paraId="4337541F" w14:textId="77777777" w:rsidR="00C60720" w:rsidRPr="00591D26" w:rsidRDefault="00C60720" w:rsidP="00591D26">
            <w:pPr>
              <w:spacing w:after="0"/>
              <w:ind w:hanging="1"/>
              <w:jc w:val="center"/>
              <w:rPr>
                <w:rFonts w:ascii="Times New Roman" w:hAnsi="Times New Roman"/>
                <w:sz w:val="24"/>
                <w:szCs w:val="24"/>
              </w:rPr>
            </w:pPr>
            <w:r w:rsidRPr="00591D26">
              <w:rPr>
                <w:rFonts w:ascii="Times New Roman" w:hAnsi="Times New Roman"/>
                <w:b/>
                <w:sz w:val="24"/>
                <w:szCs w:val="24"/>
              </w:rPr>
              <w:t>Найменування товару</w:t>
            </w:r>
          </w:p>
        </w:tc>
        <w:tc>
          <w:tcPr>
            <w:tcW w:w="992" w:type="dxa"/>
            <w:tcBorders>
              <w:top w:val="single" w:sz="4" w:space="0" w:color="000000"/>
              <w:left w:val="single" w:sz="4" w:space="0" w:color="000000"/>
              <w:bottom w:val="single" w:sz="4" w:space="0" w:color="000000"/>
              <w:right w:val="nil"/>
            </w:tcBorders>
            <w:shd w:val="clear" w:color="auto" w:fill="D8D8D8"/>
            <w:vAlign w:val="center"/>
            <w:hideMark/>
          </w:tcPr>
          <w:p w14:paraId="3CA3002E" w14:textId="77777777" w:rsidR="00C60720" w:rsidRPr="00591D26" w:rsidRDefault="00C60720" w:rsidP="00591D26">
            <w:pPr>
              <w:spacing w:after="0"/>
              <w:ind w:hanging="1"/>
              <w:jc w:val="center"/>
              <w:rPr>
                <w:rFonts w:ascii="Times New Roman" w:hAnsi="Times New Roman"/>
                <w:sz w:val="24"/>
                <w:szCs w:val="24"/>
              </w:rPr>
            </w:pPr>
            <w:r w:rsidRPr="00591D26">
              <w:rPr>
                <w:rFonts w:ascii="Times New Roman" w:hAnsi="Times New Roman"/>
                <w:b/>
                <w:sz w:val="24"/>
                <w:szCs w:val="24"/>
              </w:rPr>
              <w:t xml:space="preserve">Од. </w:t>
            </w:r>
            <w:proofErr w:type="spellStart"/>
            <w:r w:rsidRPr="00591D26">
              <w:rPr>
                <w:rFonts w:ascii="Times New Roman" w:hAnsi="Times New Roman"/>
                <w:b/>
                <w:sz w:val="24"/>
                <w:szCs w:val="24"/>
              </w:rPr>
              <w:t>вим</w:t>
            </w:r>
            <w:proofErr w:type="spellEnd"/>
            <w:r w:rsidRPr="00591D26">
              <w:rPr>
                <w:rFonts w:ascii="Times New Roman" w:hAnsi="Times New Roman"/>
                <w:b/>
                <w:sz w:val="24"/>
                <w:szCs w:val="24"/>
              </w:rPr>
              <w:t>.</w:t>
            </w:r>
          </w:p>
        </w:tc>
        <w:tc>
          <w:tcPr>
            <w:tcW w:w="1417" w:type="dxa"/>
            <w:tcBorders>
              <w:top w:val="single" w:sz="4" w:space="0" w:color="000000"/>
              <w:left w:val="single" w:sz="4" w:space="0" w:color="000000"/>
              <w:bottom w:val="single" w:sz="4" w:space="0" w:color="000000"/>
              <w:right w:val="nil"/>
            </w:tcBorders>
            <w:shd w:val="clear" w:color="auto" w:fill="D8D8D8"/>
            <w:vAlign w:val="center"/>
            <w:hideMark/>
          </w:tcPr>
          <w:p w14:paraId="544AB329" w14:textId="77777777" w:rsidR="00C60720" w:rsidRPr="00591D26" w:rsidRDefault="00C60720" w:rsidP="00591D26">
            <w:pPr>
              <w:spacing w:after="0"/>
              <w:ind w:hanging="1"/>
              <w:jc w:val="center"/>
              <w:rPr>
                <w:rFonts w:ascii="Times New Roman" w:hAnsi="Times New Roman"/>
                <w:sz w:val="24"/>
                <w:szCs w:val="24"/>
              </w:rPr>
            </w:pPr>
            <w:r w:rsidRPr="00591D26">
              <w:rPr>
                <w:rFonts w:ascii="Times New Roman" w:hAnsi="Times New Roman"/>
                <w:b/>
                <w:sz w:val="24"/>
                <w:szCs w:val="24"/>
              </w:rPr>
              <w:t>Кількість</w:t>
            </w:r>
          </w:p>
        </w:tc>
        <w:tc>
          <w:tcPr>
            <w:tcW w:w="5256" w:type="dxa"/>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50C80C8D" w14:textId="77777777" w:rsidR="00C60720" w:rsidRPr="00591D26" w:rsidRDefault="00C60720" w:rsidP="00591D26">
            <w:pPr>
              <w:pStyle w:val="LO-normal"/>
              <w:spacing w:line="240" w:lineRule="auto"/>
              <w:ind w:hanging="1"/>
              <w:jc w:val="center"/>
              <w:rPr>
                <w:rFonts w:ascii="Times New Roman" w:hAnsi="Times New Roman" w:cs="Times New Roman"/>
                <w:sz w:val="24"/>
                <w:szCs w:val="24"/>
                <w:lang w:val="uk-UA"/>
              </w:rPr>
            </w:pPr>
            <w:r w:rsidRPr="00591D26">
              <w:rPr>
                <w:rFonts w:ascii="Times New Roman" w:hAnsi="Times New Roman" w:cs="Times New Roman"/>
                <w:b/>
                <w:sz w:val="24"/>
                <w:szCs w:val="24"/>
                <w:lang w:val="uk-UA"/>
              </w:rPr>
              <w:t>Опис та характеристика товару</w:t>
            </w:r>
          </w:p>
        </w:tc>
      </w:tr>
      <w:tr w:rsidR="00C60720" w:rsidRPr="00591D26" w14:paraId="4CD6F7F3" w14:textId="77777777" w:rsidTr="00C60720">
        <w:trPr>
          <w:trHeight w:val="77"/>
          <w:jc w:val="center"/>
        </w:trPr>
        <w:tc>
          <w:tcPr>
            <w:tcW w:w="562" w:type="dxa"/>
            <w:tcBorders>
              <w:top w:val="single" w:sz="4" w:space="0" w:color="000000"/>
              <w:left w:val="single" w:sz="4" w:space="0" w:color="000000"/>
              <w:bottom w:val="single" w:sz="4" w:space="0" w:color="000000"/>
              <w:right w:val="nil"/>
            </w:tcBorders>
            <w:vAlign w:val="center"/>
            <w:hideMark/>
          </w:tcPr>
          <w:p w14:paraId="15687D89" w14:textId="77777777" w:rsidR="00C60720" w:rsidRPr="00591D26" w:rsidRDefault="00C60720" w:rsidP="00591D26">
            <w:pPr>
              <w:suppressAutoHyphens/>
              <w:snapToGrid w:val="0"/>
              <w:spacing w:after="0"/>
              <w:jc w:val="center"/>
              <w:rPr>
                <w:rFonts w:ascii="Times New Roman" w:hAnsi="Times New Roman"/>
                <w:b/>
                <w:sz w:val="24"/>
                <w:szCs w:val="24"/>
              </w:rPr>
            </w:pPr>
            <w:bookmarkStart w:id="0" w:name="_Hlk511987879"/>
            <w:bookmarkStart w:id="1" w:name="OLE_LINK7"/>
            <w:bookmarkStart w:id="2" w:name="OLE_LINK8"/>
            <w:bookmarkEnd w:id="0"/>
            <w:bookmarkEnd w:id="1"/>
            <w:bookmarkEnd w:id="2"/>
            <w:r w:rsidRPr="00591D26">
              <w:rPr>
                <w:rFonts w:ascii="Times New Roman" w:hAnsi="Times New Roman"/>
                <w:b/>
                <w:sz w:val="24"/>
                <w:szCs w:val="24"/>
              </w:rPr>
              <w:t>1</w:t>
            </w:r>
          </w:p>
        </w:tc>
        <w:tc>
          <w:tcPr>
            <w:tcW w:w="2127" w:type="dxa"/>
            <w:tcBorders>
              <w:top w:val="single" w:sz="4" w:space="0" w:color="000000"/>
              <w:left w:val="single" w:sz="4" w:space="0" w:color="000000"/>
              <w:bottom w:val="single" w:sz="4" w:space="0" w:color="000000"/>
              <w:right w:val="nil"/>
            </w:tcBorders>
            <w:shd w:val="clear" w:color="auto" w:fill="FFFFFF"/>
            <w:vAlign w:val="center"/>
            <w:hideMark/>
          </w:tcPr>
          <w:p w14:paraId="64A4BAB9" w14:textId="77777777" w:rsidR="00C60720" w:rsidRPr="00591D26" w:rsidRDefault="00C60720" w:rsidP="00591D26">
            <w:pPr>
              <w:pStyle w:val="a3"/>
              <w:spacing w:after="0"/>
              <w:ind w:left="0"/>
              <w:jc w:val="center"/>
              <w:rPr>
                <w:rFonts w:ascii="Times New Roman" w:hAnsi="Times New Roman"/>
                <w:sz w:val="24"/>
                <w:szCs w:val="24"/>
              </w:rPr>
            </w:pPr>
            <w:proofErr w:type="spellStart"/>
            <w:r w:rsidRPr="00591D26">
              <w:rPr>
                <w:rFonts w:ascii="Times New Roman" w:hAnsi="Times New Roman"/>
                <w:color w:val="000000"/>
                <w:sz w:val="24"/>
                <w:szCs w:val="24"/>
              </w:rPr>
              <w:t>Дрова</w:t>
            </w:r>
            <w:proofErr w:type="spellEnd"/>
            <w:r w:rsidRPr="00591D26">
              <w:rPr>
                <w:rFonts w:ascii="Times New Roman" w:hAnsi="Times New Roman"/>
                <w:color w:val="000000"/>
                <w:sz w:val="24"/>
                <w:szCs w:val="24"/>
              </w:rPr>
              <w:t xml:space="preserve"> </w:t>
            </w:r>
            <w:proofErr w:type="spellStart"/>
            <w:r w:rsidRPr="00591D26">
              <w:rPr>
                <w:rFonts w:ascii="Times New Roman" w:hAnsi="Times New Roman"/>
                <w:color w:val="000000"/>
                <w:sz w:val="24"/>
                <w:szCs w:val="24"/>
              </w:rPr>
              <w:t>твердої</w:t>
            </w:r>
            <w:proofErr w:type="spellEnd"/>
            <w:r w:rsidRPr="00591D26">
              <w:rPr>
                <w:rFonts w:ascii="Times New Roman" w:hAnsi="Times New Roman"/>
                <w:color w:val="000000"/>
                <w:sz w:val="24"/>
                <w:szCs w:val="24"/>
              </w:rPr>
              <w:t xml:space="preserve"> </w:t>
            </w:r>
            <w:proofErr w:type="spellStart"/>
            <w:r w:rsidRPr="00591D26">
              <w:rPr>
                <w:rFonts w:ascii="Times New Roman" w:hAnsi="Times New Roman"/>
                <w:color w:val="000000"/>
                <w:sz w:val="24"/>
                <w:szCs w:val="24"/>
              </w:rPr>
              <w:t>породи</w:t>
            </w:r>
            <w:proofErr w:type="spellEnd"/>
          </w:p>
        </w:tc>
        <w:tc>
          <w:tcPr>
            <w:tcW w:w="992" w:type="dxa"/>
            <w:tcBorders>
              <w:top w:val="single" w:sz="4" w:space="0" w:color="000000"/>
              <w:left w:val="single" w:sz="4" w:space="0" w:color="000000"/>
              <w:bottom w:val="single" w:sz="4" w:space="0" w:color="000000"/>
              <w:right w:val="nil"/>
            </w:tcBorders>
            <w:vAlign w:val="center"/>
            <w:hideMark/>
          </w:tcPr>
          <w:p w14:paraId="1E9C2FC3" w14:textId="77777777" w:rsidR="00C60720" w:rsidRPr="00591D26" w:rsidRDefault="00C60720" w:rsidP="00591D26">
            <w:pPr>
              <w:spacing w:after="0"/>
              <w:jc w:val="center"/>
              <w:rPr>
                <w:rFonts w:ascii="Times New Roman" w:hAnsi="Times New Roman"/>
                <w:sz w:val="24"/>
                <w:szCs w:val="24"/>
              </w:rPr>
            </w:pPr>
            <w:r w:rsidRPr="00591D26">
              <w:rPr>
                <w:rFonts w:ascii="Times New Roman" w:hAnsi="Times New Roman"/>
                <w:color w:val="000000"/>
                <w:sz w:val="24"/>
                <w:szCs w:val="24"/>
              </w:rPr>
              <w:t>м³</w:t>
            </w:r>
          </w:p>
        </w:tc>
        <w:tc>
          <w:tcPr>
            <w:tcW w:w="1417" w:type="dxa"/>
            <w:tcBorders>
              <w:top w:val="single" w:sz="4" w:space="0" w:color="000000"/>
              <w:left w:val="single" w:sz="4" w:space="0" w:color="000000"/>
              <w:bottom w:val="single" w:sz="4" w:space="0" w:color="000000"/>
              <w:right w:val="nil"/>
            </w:tcBorders>
            <w:vAlign w:val="center"/>
            <w:hideMark/>
          </w:tcPr>
          <w:p w14:paraId="68E11C89" w14:textId="3DEF9C69" w:rsidR="00C60720" w:rsidRPr="00591D26" w:rsidRDefault="00A06887" w:rsidP="00591D26">
            <w:pPr>
              <w:spacing w:after="0"/>
              <w:jc w:val="center"/>
              <w:rPr>
                <w:rFonts w:ascii="Times New Roman" w:hAnsi="Times New Roman"/>
                <w:sz w:val="24"/>
                <w:szCs w:val="24"/>
              </w:rPr>
            </w:pPr>
            <w:r>
              <w:rPr>
                <w:rFonts w:ascii="Times New Roman" w:hAnsi="Times New Roman"/>
                <w:color w:val="000000"/>
                <w:sz w:val="24"/>
                <w:szCs w:val="24"/>
              </w:rPr>
              <w:t>345</w:t>
            </w:r>
            <w:bookmarkStart w:id="3" w:name="_GoBack"/>
            <w:bookmarkEnd w:id="3"/>
          </w:p>
        </w:tc>
        <w:tc>
          <w:tcPr>
            <w:tcW w:w="5256" w:type="dxa"/>
            <w:tcBorders>
              <w:top w:val="single" w:sz="4" w:space="0" w:color="000000"/>
              <w:left w:val="single" w:sz="4" w:space="0" w:color="000000"/>
              <w:bottom w:val="single" w:sz="4" w:space="0" w:color="000000"/>
              <w:right w:val="single" w:sz="4" w:space="0" w:color="000000"/>
            </w:tcBorders>
            <w:vAlign w:val="center"/>
            <w:hideMark/>
          </w:tcPr>
          <w:p w14:paraId="1F10A5AA" w14:textId="77777777" w:rsidR="00C60720" w:rsidRPr="00591D26" w:rsidRDefault="00C60720" w:rsidP="00591D26">
            <w:pPr>
              <w:pStyle w:val="a3"/>
              <w:numPr>
                <w:ilvl w:val="0"/>
                <w:numId w:val="3"/>
              </w:numPr>
              <w:tabs>
                <w:tab w:val="left" w:pos="880"/>
              </w:tabs>
              <w:suppressAutoHyphens/>
              <w:spacing w:after="0" w:line="240" w:lineRule="auto"/>
              <w:ind w:left="0" w:firstLine="0"/>
              <w:jc w:val="both"/>
              <w:rPr>
                <w:rFonts w:ascii="Times New Roman" w:hAnsi="Times New Roman"/>
                <w:sz w:val="24"/>
                <w:szCs w:val="24"/>
                <w:lang w:val="ru-RU"/>
              </w:rPr>
            </w:pPr>
            <w:bookmarkStart w:id="4" w:name="OLE_LINK4"/>
            <w:bookmarkStart w:id="5" w:name="OLE_LINK3"/>
            <w:r w:rsidRPr="00591D26">
              <w:rPr>
                <w:rFonts w:ascii="Times New Roman" w:hAnsi="Times New Roman"/>
                <w:sz w:val="24"/>
                <w:szCs w:val="24"/>
                <w:lang w:val="ru-RU"/>
              </w:rPr>
              <w:t xml:space="preserve">Дрова </w:t>
            </w:r>
            <w:proofErr w:type="spellStart"/>
            <w:r w:rsidRPr="00591D26">
              <w:rPr>
                <w:rFonts w:ascii="Times New Roman" w:hAnsi="Times New Roman"/>
                <w:sz w:val="24"/>
                <w:szCs w:val="24"/>
                <w:lang w:val="ru-RU"/>
              </w:rPr>
              <w:t>твердої</w:t>
            </w:r>
            <w:proofErr w:type="spellEnd"/>
            <w:r w:rsidRPr="00591D26">
              <w:rPr>
                <w:rFonts w:ascii="Times New Roman" w:hAnsi="Times New Roman"/>
                <w:sz w:val="24"/>
                <w:szCs w:val="24"/>
                <w:lang w:val="ru-RU"/>
              </w:rPr>
              <w:t xml:space="preserve"> породи - дуб, бук, ясень, граб.</w:t>
            </w:r>
          </w:p>
          <w:p w14:paraId="5CB021D4" w14:textId="77777777" w:rsidR="00C60720" w:rsidRPr="00591D26" w:rsidRDefault="00C60720" w:rsidP="00591D26">
            <w:pPr>
              <w:pStyle w:val="a3"/>
              <w:numPr>
                <w:ilvl w:val="0"/>
                <w:numId w:val="3"/>
              </w:numPr>
              <w:tabs>
                <w:tab w:val="left" w:pos="29"/>
              </w:tabs>
              <w:suppressAutoHyphens/>
              <w:spacing w:after="0" w:line="240" w:lineRule="auto"/>
              <w:ind w:left="0" w:firstLine="0"/>
              <w:jc w:val="both"/>
              <w:rPr>
                <w:rFonts w:ascii="Times New Roman" w:hAnsi="Times New Roman"/>
                <w:sz w:val="24"/>
                <w:szCs w:val="24"/>
              </w:rPr>
            </w:pPr>
            <w:proofErr w:type="spellStart"/>
            <w:r w:rsidRPr="00591D26">
              <w:rPr>
                <w:rFonts w:ascii="Times New Roman" w:hAnsi="Times New Roman"/>
                <w:sz w:val="24"/>
                <w:szCs w:val="24"/>
              </w:rPr>
              <w:t>Довжина</w:t>
            </w:r>
            <w:proofErr w:type="spellEnd"/>
            <w:r w:rsidRPr="00591D26">
              <w:rPr>
                <w:rFonts w:ascii="Times New Roman" w:hAnsi="Times New Roman"/>
                <w:sz w:val="24"/>
                <w:szCs w:val="24"/>
              </w:rPr>
              <w:t xml:space="preserve"> - </w:t>
            </w:r>
            <w:proofErr w:type="spellStart"/>
            <w:r w:rsidRPr="00591D26">
              <w:rPr>
                <w:rFonts w:ascii="Times New Roman" w:hAnsi="Times New Roman"/>
                <w:sz w:val="24"/>
                <w:szCs w:val="24"/>
              </w:rPr>
              <w:t>від</w:t>
            </w:r>
            <w:proofErr w:type="spellEnd"/>
            <w:r w:rsidRPr="00591D26">
              <w:rPr>
                <w:rFonts w:ascii="Times New Roman" w:hAnsi="Times New Roman"/>
                <w:sz w:val="24"/>
                <w:szCs w:val="24"/>
              </w:rPr>
              <w:t xml:space="preserve"> 0,5 </w:t>
            </w:r>
            <w:proofErr w:type="spellStart"/>
            <w:r w:rsidRPr="00591D26">
              <w:rPr>
                <w:rFonts w:ascii="Times New Roman" w:hAnsi="Times New Roman"/>
                <w:sz w:val="24"/>
                <w:szCs w:val="24"/>
              </w:rPr>
              <w:t>до</w:t>
            </w:r>
            <w:proofErr w:type="spellEnd"/>
            <w:r w:rsidRPr="00591D26">
              <w:rPr>
                <w:rFonts w:ascii="Times New Roman" w:hAnsi="Times New Roman"/>
                <w:sz w:val="24"/>
                <w:szCs w:val="24"/>
              </w:rPr>
              <w:t xml:space="preserve"> 0,7 м.</w:t>
            </w:r>
          </w:p>
          <w:p w14:paraId="6C0EAF42" w14:textId="77777777" w:rsidR="00C60720" w:rsidRPr="00591D26" w:rsidRDefault="00C60720" w:rsidP="00591D26">
            <w:pPr>
              <w:pStyle w:val="a3"/>
              <w:numPr>
                <w:ilvl w:val="0"/>
                <w:numId w:val="3"/>
              </w:numPr>
              <w:tabs>
                <w:tab w:val="left" w:pos="29"/>
              </w:tabs>
              <w:suppressAutoHyphens/>
              <w:spacing w:after="0" w:line="240" w:lineRule="auto"/>
              <w:ind w:left="0" w:firstLine="0"/>
              <w:jc w:val="both"/>
              <w:rPr>
                <w:rFonts w:ascii="Times New Roman" w:hAnsi="Times New Roman"/>
                <w:sz w:val="24"/>
                <w:szCs w:val="24"/>
              </w:rPr>
            </w:pPr>
            <w:proofErr w:type="spellStart"/>
            <w:r w:rsidRPr="00591D26">
              <w:rPr>
                <w:rFonts w:ascii="Times New Roman" w:hAnsi="Times New Roman"/>
                <w:sz w:val="24"/>
                <w:szCs w:val="24"/>
              </w:rPr>
              <w:t>Товщина</w:t>
            </w:r>
            <w:proofErr w:type="spellEnd"/>
            <w:r w:rsidRPr="00591D26">
              <w:rPr>
                <w:rFonts w:ascii="Times New Roman" w:hAnsi="Times New Roman"/>
                <w:sz w:val="24"/>
                <w:szCs w:val="24"/>
              </w:rPr>
              <w:t xml:space="preserve"> - </w:t>
            </w:r>
            <w:proofErr w:type="spellStart"/>
            <w:r w:rsidRPr="00591D26">
              <w:rPr>
                <w:rFonts w:ascii="Times New Roman" w:hAnsi="Times New Roman"/>
                <w:sz w:val="24"/>
                <w:szCs w:val="24"/>
              </w:rPr>
              <w:t>від</w:t>
            </w:r>
            <w:proofErr w:type="spellEnd"/>
            <w:r w:rsidRPr="00591D26">
              <w:rPr>
                <w:rFonts w:ascii="Times New Roman" w:hAnsi="Times New Roman"/>
                <w:sz w:val="24"/>
                <w:szCs w:val="24"/>
                <w:lang w:eastAsia="ar-SA"/>
              </w:rPr>
              <w:t xml:space="preserve"> 10 </w:t>
            </w:r>
            <w:bookmarkEnd w:id="4"/>
            <w:bookmarkEnd w:id="5"/>
            <w:proofErr w:type="spellStart"/>
            <w:r w:rsidRPr="00591D26">
              <w:rPr>
                <w:rFonts w:ascii="Times New Roman" w:hAnsi="Times New Roman"/>
                <w:sz w:val="24"/>
                <w:szCs w:val="24"/>
                <w:lang w:eastAsia="ar-SA"/>
              </w:rPr>
              <w:t>до</w:t>
            </w:r>
            <w:proofErr w:type="spellEnd"/>
            <w:r w:rsidRPr="00591D26">
              <w:rPr>
                <w:rFonts w:ascii="Times New Roman" w:hAnsi="Times New Roman"/>
                <w:sz w:val="24"/>
                <w:szCs w:val="24"/>
                <w:lang w:eastAsia="ar-SA"/>
              </w:rPr>
              <w:t xml:space="preserve"> 60 </w:t>
            </w:r>
            <w:proofErr w:type="spellStart"/>
            <w:r w:rsidRPr="00591D26">
              <w:rPr>
                <w:rFonts w:ascii="Times New Roman" w:hAnsi="Times New Roman"/>
                <w:sz w:val="24"/>
                <w:szCs w:val="24"/>
                <w:lang w:eastAsia="ar-SA"/>
              </w:rPr>
              <w:t>см</w:t>
            </w:r>
            <w:proofErr w:type="spellEnd"/>
            <w:r w:rsidRPr="00591D26">
              <w:rPr>
                <w:rFonts w:ascii="Times New Roman" w:hAnsi="Times New Roman"/>
                <w:sz w:val="24"/>
                <w:szCs w:val="24"/>
                <w:lang w:eastAsia="ar-SA"/>
              </w:rPr>
              <w:t>.</w:t>
            </w:r>
            <w:bookmarkStart w:id="6" w:name="OLE_LINK32"/>
            <w:bookmarkStart w:id="7" w:name="OLE_LINK31"/>
          </w:p>
          <w:p w14:paraId="0A6670BD" w14:textId="77777777" w:rsidR="00C60720" w:rsidRPr="00591D26" w:rsidRDefault="00C60720" w:rsidP="00591D26">
            <w:pPr>
              <w:pStyle w:val="a3"/>
              <w:numPr>
                <w:ilvl w:val="0"/>
                <w:numId w:val="3"/>
              </w:numPr>
              <w:tabs>
                <w:tab w:val="left" w:pos="29"/>
              </w:tabs>
              <w:suppressAutoHyphens/>
              <w:spacing w:after="0" w:line="240" w:lineRule="auto"/>
              <w:ind w:left="0" w:firstLine="0"/>
              <w:jc w:val="both"/>
              <w:rPr>
                <w:rFonts w:ascii="Times New Roman" w:hAnsi="Times New Roman"/>
                <w:sz w:val="24"/>
                <w:szCs w:val="24"/>
              </w:rPr>
            </w:pPr>
            <w:proofErr w:type="spellStart"/>
            <w:r w:rsidRPr="00591D26">
              <w:rPr>
                <w:rFonts w:ascii="Times New Roman" w:hAnsi="Times New Roman"/>
                <w:sz w:val="24"/>
                <w:szCs w:val="24"/>
              </w:rPr>
              <w:t>Допустима</w:t>
            </w:r>
            <w:proofErr w:type="spellEnd"/>
            <w:r w:rsidRPr="00591D26">
              <w:rPr>
                <w:rFonts w:ascii="Times New Roman" w:hAnsi="Times New Roman"/>
                <w:sz w:val="24"/>
                <w:szCs w:val="24"/>
              </w:rPr>
              <w:t xml:space="preserve"> </w:t>
            </w:r>
            <w:proofErr w:type="spellStart"/>
            <w:r w:rsidRPr="00591D26">
              <w:rPr>
                <w:rFonts w:ascii="Times New Roman" w:hAnsi="Times New Roman"/>
                <w:sz w:val="24"/>
                <w:szCs w:val="24"/>
              </w:rPr>
              <w:t>вологість</w:t>
            </w:r>
            <w:proofErr w:type="spellEnd"/>
            <w:r w:rsidRPr="00591D26">
              <w:rPr>
                <w:rFonts w:ascii="Times New Roman" w:hAnsi="Times New Roman"/>
                <w:sz w:val="24"/>
                <w:szCs w:val="24"/>
              </w:rPr>
              <w:t xml:space="preserve"> - </w:t>
            </w:r>
            <w:proofErr w:type="spellStart"/>
            <w:r w:rsidRPr="00591D26">
              <w:rPr>
                <w:rFonts w:ascii="Times New Roman" w:hAnsi="Times New Roman"/>
                <w:sz w:val="24"/>
                <w:szCs w:val="24"/>
              </w:rPr>
              <w:t>не</w:t>
            </w:r>
            <w:proofErr w:type="spellEnd"/>
            <w:r w:rsidRPr="00591D26">
              <w:rPr>
                <w:rFonts w:ascii="Times New Roman" w:hAnsi="Times New Roman"/>
                <w:sz w:val="24"/>
                <w:szCs w:val="24"/>
              </w:rPr>
              <w:t xml:space="preserve"> </w:t>
            </w:r>
            <w:proofErr w:type="spellStart"/>
            <w:r w:rsidRPr="00591D26">
              <w:rPr>
                <w:rFonts w:ascii="Times New Roman" w:hAnsi="Times New Roman"/>
                <w:sz w:val="24"/>
                <w:szCs w:val="24"/>
              </w:rPr>
              <w:t>більше</w:t>
            </w:r>
            <w:proofErr w:type="spellEnd"/>
            <w:r w:rsidRPr="00591D26">
              <w:rPr>
                <w:rFonts w:ascii="Times New Roman" w:hAnsi="Times New Roman"/>
                <w:sz w:val="24"/>
                <w:szCs w:val="24"/>
              </w:rPr>
              <w:t xml:space="preserve"> 20%</w:t>
            </w:r>
            <w:bookmarkEnd w:id="6"/>
            <w:bookmarkEnd w:id="7"/>
            <w:r w:rsidRPr="00591D26">
              <w:rPr>
                <w:rFonts w:ascii="Times New Roman" w:hAnsi="Times New Roman"/>
                <w:sz w:val="24"/>
                <w:szCs w:val="24"/>
              </w:rPr>
              <w:t>.</w:t>
            </w:r>
          </w:p>
          <w:p w14:paraId="16FFBC95" w14:textId="77777777" w:rsidR="00C60720" w:rsidRPr="00591D26" w:rsidRDefault="00C60720" w:rsidP="00591D26">
            <w:pPr>
              <w:pStyle w:val="a3"/>
              <w:numPr>
                <w:ilvl w:val="0"/>
                <w:numId w:val="3"/>
              </w:numPr>
              <w:tabs>
                <w:tab w:val="left" w:pos="29"/>
              </w:tabs>
              <w:suppressAutoHyphens/>
              <w:spacing w:after="0" w:line="240" w:lineRule="auto"/>
              <w:ind w:left="0" w:firstLine="0"/>
              <w:jc w:val="both"/>
              <w:rPr>
                <w:rFonts w:ascii="Times New Roman" w:hAnsi="Times New Roman"/>
                <w:sz w:val="24"/>
                <w:szCs w:val="24"/>
                <w:lang w:val="ru-RU"/>
              </w:rPr>
            </w:pPr>
            <w:r w:rsidRPr="00591D26">
              <w:rPr>
                <w:rFonts w:ascii="Times New Roman" w:hAnsi="Times New Roman"/>
                <w:sz w:val="24"/>
                <w:szCs w:val="24"/>
                <w:lang w:val="ru-RU"/>
              </w:rPr>
              <w:t xml:space="preserve">Дрова </w:t>
            </w:r>
            <w:proofErr w:type="spellStart"/>
            <w:r w:rsidRPr="00591D26">
              <w:rPr>
                <w:rFonts w:ascii="Times New Roman" w:hAnsi="Times New Roman"/>
                <w:sz w:val="24"/>
                <w:szCs w:val="24"/>
                <w:lang w:val="ru-RU"/>
              </w:rPr>
              <w:t>повинні</w:t>
            </w:r>
            <w:proofErr w:type="spellEnd"/>
            <w:r w:rsidRPr="00591D26">
              <w:rPr>
                <w:rFonts w:ascii="Times New Roman" w:hAnsi="Times New Roman"/>
                <w:sz w:val="24"/>
                <w:szCs w:val="24"/>
                <w:lang w:val="ru-RU"/>
              </w:rPr>
              <w:t xml:space="preserve"> бути </w:t>
            </w:r>
            <w:proofErr w:type="spellStart"/>
            <w:r w:rsidRPr="00591D26">
              <w:rPr>
                <w:rFonts w:ascii="Times New Roman" w:hAnsi="Times New Roman"/>
                <w:sz w:val="24"/>
                <w:szCs w:val="24"/>
                <w:lang w:val="ru-RU"/>
              </w:rPr>
              <w:t>очищені</w:t>
            </w:r>
            <w:proofErr w:type="spellEnd"/>
            <w:r w:rsidRPr="00591D26">
              <w:rPr>
                <w:rFonts w:ascii="Times New Roman" w:hAnsi="Times New Roman"/>
                <w:sz w:val="24"/>
                <w:szCs w:val="24"/>
                <w:lang w:val="ru-RU"/>
              </w:rPr>
              <w:t xml:space="preserve"> </w:t>
            </w:r>
            <w:proofErr w:type="spellStart"/>
            <w:r w:rsidRPr="00591D26">
              <w:rPr>
                <w:rFonts w:ascii="Times New Roman" w:hAnsi="Times New Roman"/>
                <w:sz w:val="24"/>
                <w:szCs w:val="24"/>
                <w:lang w:val="ru-RU"/>
              </w:rPr>
              <w:t>від</w:t>
            </w:r>
            <w:proofErr w:type="spellEnd"/>
            <w:r w:rsidRPr="00591D26">
              <w:rPr>
                <w:rFonts w:ascii="Times New Roman" w:hAnsi="Times New Roman"/>
                <w:sz w:val="24"/>
                <w:szCs w:val="24"/>
                <w:lang w:val="ru-RU"/>
              </w:rPr>
              <w:t xml:space="preserve"> </w:t>
            </w:r>
            <w:proofErr w:type="spellStart"/>
            <w:r w:rsidRPr="00591D26">
              <w:rPr>
                <w:rFonts w:ascii="Times New Roman" w:hAnsi="Times New Roman"/>
                <w:sz w:val="24"/>
                <w:szCs w:val="24"/>
                <w:lang w:val="ru-RU"/>
              </w:rPr>
              <w:t>сучків</w:t>
            </w:r>
            <w:proofErr w:type="spellEnd"/>
            <w:r w:rsidRPr="00591D26">
              <w:rPr>
                <w:rFonts w:ascii="Times New Roman" w:hAnsi="Times New Roman"/>
                <w:sz w:val="24"/>
                <w:szCs w:val="24"/>
                <w:lang w:val="ru-RU"/>
              </w:rPr>
              <w:t xml:space="preserve"> і </w:t>
            </w:r>
            <w:proofErr w:type="spellStart"/>
            <w:r w:rsidRPr="00591D26">
              <w:rPr>
                <w:rFonts w:ascii="Times New Roman" w:hAnsi="Times New Roman"/>
                <w:sz w:val="24"/>
                <w:szCs w:val="24"/>
                <w:lang w:val="ru-RU"/>
              </w:rPr>
              <w:t>гілок</w:t>
            </w:r>
            <w:proofErr w:type="spellEnd"/>
            <w:r w:rsidRPr="00591D26">
              <w:rPr>
                <w:rFonts w:ascii="Times New Roman" w:hAnsi="Times New Roman"/>
                <w:sz w:val="24"/>
                <w:szCs w:val="24"/>
                <w:lang w:val="ru-RU"/>
              </w:rPr>
              <w:t xml:space="preserve">. </w:t>
            </w:r>
            <w:proofErr w:type="spellStart"/>
            <w:r w:rsidRPr="00591D26">
              <w:rPr>
                <w:rFonts w:ascii="Times New Roman" w:hAnsi="Times New Roman"/>
                <w:sz w:val="24"/>
                <w:szCs w:val="24"/>
                <w:lang w:val="ru-RU"/>
              </w:rPr>
              <w:t>Висота</w:t>
            </w:r>
            <w:proofErr w:type="spellEnd"/>
            <w:r w:rsidRPr="00591D26">
              <w:rPr>
                <w:rFonts w:ascii="Times New Roman" w:hAnsi="Times New Roman"/>
                <w:sz w:val="24"/>
                <w:szCs w:val="24"/>
                <w:lang w:val="ru-RU"/>
              </w:rPr>
              <w:t xml:space="preserve"> </w:t>
            </w:r>
            <w:proofErr w:type="spellStart"/>
            <w:r w:rsidRPr="00591D26">
              <w:rPr>
                <w:rFonts w:ascii="Times New Roman" w:hAnsi="Times New Roman"/>
                <w:sz w:val="24"/>
                <w:szCs w:val="24"/>
                <w:lang w:val="ru-RU"/>
              </w:rPr>
              <w:t>сучків</w:t>
            </w:r>
            <w:proofErr w:type="spellEnd"/>
            <w:r w:rsidRPr="00591D26">
              <w:rPr>
                <w:rFonts w:ascii="Times New Roman" w:hAnsi="Times New Roman"/>
                <w:sz w:val="24"/>
                <w:szCs w:val="24"/>
                <w:lang w:val="ru-RU"/>
              </w:rPr>
              <w:t xml:space="preserve">, </w:t>
            </w:r>
            <w:proofErr w:type="spellStart"/>
            <w:r w:rsidRPr="00591D26">
              <w:rPr>
                <w:rFonts w:ascii="Times New Roman" w:hAnsi="Times New Roman"/>
                <w:sz w:val="24"/>
                <w:szCs w:val="24"/>
                <w:lang w:val="ru-RU"/>
              </w:rPr>
              <w:t>що</w:t>
            </w:r>
            <w:proofErr w:type="spellEnd"/>
            <w:r w:rsidRPr="00591D26">
              <w:rPr>
                <w:rFonts w:ascii="Times New Roman" w:hAnsi="Times New Roman"/>
                <w:sz w:val="24"/>
                <w:szCs w:val="24"/>
                <w:lang w:val="ru-RU"/>
              </w:rPr>
              <w:t xml:space="preserve"> </w:t>
            </w:r>
            <w:proofErr w:type="spellStart"/>
            <w:r w:rsidRPr="00591D26">
              <w:rPr>
                <w:rFonts w:ascii="Times New Roman" w:hAnsi="Times New Roman"/>
                <w:sz w:val="24"/>
                <w:szCs w:val="24"/>
                <w:lang w:val="ru-RU"/>
              </w:rPr>
              <w:t>залишилася</w:t>
            </w:r>
            <w:proofErr w:type="spellEnd"/>
            <w:r w:rsidRPr="00591D26">
              <w:rPr>
                <w:rFonts w:ascii="Times New Roman" w:hAnsi="Times New Roman"/>
                <w:sz w:val="24"/>
                <w:szCs w:val="24"/>
                <w:lang w:val="ru-RU"/>
              </w:rPr>
              <w:t xml:space="preserve"> не повинна </w:t>
            </w:r>
            <w:proofErr w:type="spellStart"/>
            <w:r w:rsidRPr="00591D26">
              <w:rPr>
                <w:rFonts w:ascii="Times New Roman" w:hAnsi="Times New Roman"/>
                <w:sz w:val="24"/>
                <w:szCs w:val="24"/>
                <w:lang w:val="ru-RU"/>
              </w:rPr>
              <w:t>перевищувати</w:t>
            </w:r>
            <w:proofErr w:type="spellEnd"/>
            <w:r w:rsidRPr="00591D26">
              <w:rPr>
                <w:rFonts w:ascii="Times New Roman" w:hAnsi="Times New Roman"/>
                <w:sz w:val="24"/>
                <w:szCs w:val="24"/>
                <w:lang w:val="ru-RU"/>
              </w:rPr>
              <w:t xml:space="preserve"> 20 мм.</w:t>
            </w:r>
          </w:p>
          <w:p w14:paraId="6BF26343" w14:textId="77777777" w:rsidR="00C60720" w:rsidRPr="00591D26" w:rsidRDefault="00C60720" w:rsidP="00591D26">
            <w:pPr>
              <w:pStyle w:val="a3"/>
              <w:numPr>
                <w:ilvl w:val="0"/>
                <w:numId w:val="3"/>
              </w:numPr>
              <w:tabs>
                <w:tab w:val="left" w:pos="29"/>
              </w:tabs>
              <w:suppressAutoHyphens/>
              <w:spacing w:after="0" w:line="240" w:lineRule="auto"/>
              <w:ind w:left="0" w:firstLine="0"/>
              <w:jc w:val="both"/>
              <w:rPr>
                <w:rFonts w:ascii="Times New Roman" w:hAnsi="Times New Roman"/>
                <w:sz w:val="24"/>
                <w:szCs w:val="24"/>
                <w:lang w:val="ru-RU"/>
              </w:rPr>
            </w:pPr>
            <w:r w:rsidRPr="00591D26">
              <w:rPr>
                <w:rFonts w:ascii="Times New Roman" w:hAnsi="Times New Roman"/>
                <w:sz w:val="24"/>
                <w:szCs w:val="24"/>
                <w:lang w:val="ru-RU"/>
              </w:rPr>
              <w:t xml:space="preserve">Дрова </w:t>
            </w:r>
            <w:proofErr w:type="spellStart"/>
            <w:r w:rsidRPr="00591D26">
              <w:rPr>
                <w:rFonts w:ascii="Times New Roman" w:hAnsi="Times New Roman"/>
                <w:sz w:val="24"/>
                <w:szCs w:val="24"/>
                <w:lang w:val="ru-RU"/>
              </w:rPr>
              <w:t>можуть</w:t>
            </w:r>
            <w:proofErr w:type="spellEnd"/>
            <w:r w:rsidRPr="00591D26">
              <w:rPr>
                <w:rFonts w:ascii="Times New Roman" w:hAnsi="Times New Roman"/>
                <w:sz w:val="24"/>
                <w:szCs w:val="24"/>
                <w:lang w:val="ru-RU"/>
              </w:rPr>
              <w:t xml:space="preserve"> бути як в </w:t>
            </w:r>
            <w:proofErr w:type="spellStart"/>
            <w:r w:rsidRPr="00591D26">
              <w:rPr>
                <w:rFonts w:ascii="Times New Roman" w:hAnsi="Times New Roman"/>
                <w:sz w:val="24"/>
                <w:szCs w:val="24"/>
                <w:lang w:val="ru-RU"/>
              </w:rPr>
              <w:t>корі</w:t>
            </w:r>
            <w:proofErr w:type="spellEnd"/>
            <w:r w:rsidRPr="00591D26">
              <w:rPr>
                <w:rFonts w:ascii="Times New Roman" w:hAnsi="Times New Roman"/>
                <w:sz w:val="24"/>
                <w:szCs w:val="24"/>
                <w:lang w:val="ru-RU"/>
              </w:rPr>
              <w:t xml:space="preserve">, так і без кори, </w:t>
            </w:r>
            <w:proofErr w:type="spellStart"/>
            <w:r w:rsidRPr="00591D26">
              <w:rPr>
                <w:rFonts w:ascii="Times New Roman" w:hAnsi="Times New Roman"/>
                <w:sz w:val="24"/>
                <w:szCs w:val="24"/>
                <w:lang w:val="ru-RU"/>
              </w:rPr>
              <w:t>повинні</w:t>
            </w:r>
            <w:proofErr w:type="spellEnd"/>
            <w:r w:rsidRPr="00591D26">
              <w:rPr>
                <w:rFonts w:ascii="Times New Roman" w:hAnsi="Times New Roman"/>
                <w:sz w:val="24"/>
                <w:szCs w:val="24"/>
                <w:lang w:val="ru-RU"/>
              </w:rPr>
              <w:t xml:space="preserve"> бути без </w:t>
            </w:r>
            <w:proofErr w:type="spellStart"/>
            <w:r w:rsidRPr="00591D26">
              <w:rPr>
                <w:rFonts w:ascii="Times New Roman" w:hAnsi="Times New Roman"/>
                <w:sz w:val="24"/>
                <w:szCs w:val="24"/>
                <w:lang w:val="ru-RU"/>
              </w:rPr>
              <w:t>гнилі</w:t>
            </w:r>
            <w:proofErr w:type="spellEnd"/>
            <w:r w:rsidRPr="00591D26">
              <w:rPr>
                <w:rFonts w:ascii="Times New Roman" w:hAnsi="Times New Roman"/>
                <w:sz w:val="24"/>
                <w:szCs w:val="24"/>
                <w:lang w:val="ru-RU"/>
              </w:rPr>
              <w:t xml:space="preserve"> та </w:t>
            </w:r>
            <w:proofErr w:type="spellStart"/>
            <w:r w:rsidRPr="00591D26">
              <w:rPr>
                <w:rFonts w:ascii="Times New Roman" w:hAnsi="Times New Roman"/>
                <w:sz w:val="24"/>
                <w:szCs w:val="24"/>
                <w:lang w:val="ru-RU"/>
              </w:rPr>
              <w:t>трухлявини</w:t>
            </w:r>
            <w:proofErr w:type="spellEnd"/>
            <w:r w:rsidRPr="00591D26">
              <w:rPr>
                <w:rFonts w:ascii="Times New Roman" w:hAnsi="Times New Roman"/>
                <w:sz w:val="24"/>
                <w:szCs w:val="24"/>
                <w:lang w:val="ru-RU"/>
              </w:rPr>
              <w:t>.</w:t>
            </w:r>
          </w:p>
        </w:tc>
      </w:tr>
    </w:tbl>
    <w:p w14:paraId="6DF313CB" w14:textId="77777777" w:rsidR="00591D26" w:rsidRPr="00591D26" w:rsidRDefault="00591D26" w:rsidP="00591D26">
      <w:pPr>
        <w:pStyle w:val="a3"/>
        <w:spacing w:after="0" w:line="240" w:lineRule="auto"/>
        <w:ind w:left="0"/>
        <w:jc w:val="both"/>
        <w:rPr>
          <w:rFonts w:ascii="Times New Roman" w:hAnsi="Times New Roman"/>
          <w:sz w:val="24"/>
          <w:szCs w:val="24"/>
          <w:lang w:val="uk-UA"/>
        </w:rPr>
      </w:pPr>
    </w:p>
    <w:p w14:paraId="214B4FE1" w14:textId="77777777" w:rsidR="00753793" w:rsidRPr="00591D26" w:rsidRDefault="004857A8" w:rsidP="00591D26">
      <w:pPr>
        <w:pStyle w:val="a3"/>
        <w:numPr>
          <w:ilvl w:val="0"/>
          <w:numId w:val="1"/>
        </w:numPr>
        <w:spacing w:after="0" w:line="240" w:lineRule="auto"/>
        <w:ind w:left="0" w:firstLine="0"/>
        <w:jc w:val="both"/>
        <w:rPr>
          <w:rFonts w:ascii="Times New Roman" w:hAnsi="Times New Roman"/>
          <w:sz w:val="24"/>
          <w:szCs w:val="24"/>
          <w:lang w:val="uk-UA"/>
        </w:rPr>
      </w:pPr>
      <w:r w:rsidRPr="00591D26">
        <w:rPr>
          <w:rFonts w:ascii="Times New Roman" w:hAnsi="Times New Roman"/>
          <w:b/>
          <w:sz w:val="24"/>
          <w:szCs w:val="24"/>
          <w:lang w:val="uk-UA"/>
        </w:rPr>
        <w:t xml:space="preserve">Очікувана </w:t>
      </w:r>
      <w:r w:rsidR="00753793" w:rsidRPr="00591D26">
        <w:rPr>
          <w:rFonts w:ascii="Times New Roman" w:hAnsi="Times New Roman"/>
          <w:b/>
          <w:sz w:val="24"/>
          <w:szCs w:val="24"/>
          <w:lang w:val="uk-UA"/>
        </w:rPr>
        <w:t>вартість предмета закупівлі:</w:t>
      </w:r>
    </w:p>
    <w:p w14:paraId="61442B66" w14:textId="76E555AB" w:rsidR="0063632F" w:rsidRPr="00C43270" w:rsidRDefault="0063632F" w:rsidP="00591D26">
      <w:pPr>
        <w:tabs>
          <w:tab w:val="left" w:pos="851"/>
        </w:tabs>
        <w:spacing w:after="0" w:line="240" w:lineRule="auto"/>
        <w:ind w:firstLine="567"/>
        <w:jc w:val="both"/>
        <w:rPr>
          <w:rFonts w:ascii="Times New Roman" w:hAnsi="Times New Roman"/>
          <w:b/>
          <w:sz w:val="24"/>
          <w:szCs w:val="24"/>
          <w:lang w:eastAsia="ru-RU"/>
        </w:rPr>
      </w:pPr>
      <w:r w:rsidRPr="00BE5AC1">
        <w:rPr>
          <w:rFonts w:ascii="Times New Roman" w:hAnsi="Times New Roman"/>
          <w:sz w:val="24"/>
          <w:szCs w:val="24"/>
        </w:rPr>
        <w:t>759 375,00 грн. з ПДВ (Сімсот п’ятдесят дев’ять тисяч триста сімдесят п’ять грн. 00 коп.)</w:t>
      </w:r>
      <w:r w:rsidR="005B3C01" w:rsidRPr="00BE5AC1">
        <w:rPr>
          <w:rFonts w:ascii="Times New Roman" w:hAnsi="Times New Roman"/>
          <w:sz w:val="24"/>
          <w:szCs w:val="24"/>
        </w:rPr>
        <w:t>.</w:t>
      </w:r>
      <w:r w:rsidRPr="00BE5AC1">
        <w:rPr>
          <w:rFonts w:ascii="Times New Roman" w:hAnsi="Times New Roman"/>
          <w:b/>
          <w:sz w:val="24"/>
          <w:szCs w:val="24"/>
          <w:lang w:eastAsia="ru-RU"/>
        </w:rPr>
        <w:t xml:space="preserve"> </w:t>
      </w:r>
      <w:r w:rsidR="00C43270" w:rsidRPr="00BE5AC1">
        <w:rPr>
          <w:rFonts w:ascii="Times New Roman" w:hAnsi="Times New Roman"/>
          <w:bCs/>
          <w:sz w:val="24"/>
          <w:szCs w:val="24"/>
          <w:lang w:eastAsia="ru-RU"/>
        </w:rPr>
        <w:t xml:space="preserve">КЕКВ </w:t>
      </w:r>
      <w:r w:rsidR="00BE5AC1" w:rsidRPr="00BE5AC1">
        <w:rPr>
          <w:rFonts w:ascii="Times New Roman" w:hAnsi="Times New Roman"/>
          <w:bCs/>
          <w:sz w:val="24"/>
          <w:szCs w:val="24"/>
          <w:lang w:eastAsia="ru-RU"/>
        </w:rPr>
        <w:t>2275</w:t>
      </w:r>
    </w:p>
    <w:p w14:paraId="0F41DEE5" w14:textId="77777777" w:rsidR="00591D26" w:rsidRPr="00591D26" w:rsidRDefault="00591D26" w:rsidP="00591D26">
      <w:pPr>
        <w:tabs>
          <w:tab w:val="left" w:pos="851"/>
        </w:tabs>
        <w:spacing w:after="0" w:line="240" w:lineRule="auto"/>
        <w:jc w:val="both"/>
        <w:rPr>
          <w:rFonts w:ascii="Times New Roman" w:hAnsi="Times New Roman"/>
          <w:b/>
          <w:sz w:val="24"/>
          <w:szCs w:val="24"/>
          <w:lang w:eastAsia="ru-RU"/>
        </w:rPr>
      </w:pPr>
    </w:p>
    <w:p w14:paraId="6D10ADD0" w14:textId="77777777" w:rsidR="0063632F" w:rsidRPr="00591D26" w:rsidRDefault="0063632F" w:rsidP="00591D26">
      <w:pPr>
        <w:pStyle w:val="a3"/>
        <w:numPr>
          <w:ilvl w:val="0"/>
          <w:numId w:val="1"/>
        </w:numPr>
        <w:spacing w:after="0"/>
        <w:ind w:left="0" w:firstLine="0"/>
        <w:rPr>
          <w:rFonts w:ascii="Times New Roman" w:hAnsi="Times New Roman"/>
          <w:b/>
          <w:sz w:val="24"/>
          <w:szCs w:val="24"/>
          <w:lang w:val="uk-UA"/>
        </w:rPr>
      </w:pPr>
      <w:r w:rsidRPr="00591D26">
        <w:rPr>
          <w:rFonts w:ascii="Times New Roman" w:hAnsi="Times New Roman"/>
          <w:b/>
          <w:sz w:val="24"/>
          <w:szCs w:val="24"/>
          <w:lang w:val="uk-UA"/>
        </w:rPr>
        <w:t>Обґрунтування розміру бюджетного призначення та очікуваної вартості предмета закупівлі:</w:t>
      </w:r>
    </w:p>
    <w:p w14:paraId="33E8EE5D" w14:textId="77777777" w:rsidR="0063632F" w:rsidRPr="00591D26" w:rsidRDefault="0063632F" w:rsidP="00591D26">
      <w:pPr>
        <w:tabs>
          <w:tab w:val="left" w:pos="851"/>
        </w:tabs>
        <w:spacing w:after="0" w:line="240" w:lineRule="auto"/>
        <w:ind w:firstLine="567"/>
        <w:jc w:val="both"/>
        <w:rPr>
          <w:rFonts w:ascii="Times New Roman" w:hAnsi="Times New Roman"/>
          <w:sz w:val="24"/>
          <w:szCs w:val="24"/>
          <w:lang w:eastAsia="zh-CN"/>
        </w:rPr>
      </w:pPr>
      <w:r w:rsidRPr="00591D26">
        <w:rPr>
          <w:rFonts w:ascii="Times New Roman" w:hAnsi="Times New Roman"/>
          <w:sz w:val="24"/>
          <w:szCs w:val="24"/>
          <w:lang w:eastAsia="ru-RU"/>
        </w:rPr>
        <w:t xml:space="preserve">Розмір бюджетного призначення для предмета закупівлі </w:t>
      </w:r>
      <w:r w:rsidRPr="00591D26">
        <w:rPr>
          <w:rFonts w:ascii="Times New Roman" w:hAnsi="Times New Roman"/>
          <w:sz w:val="24"/>
          <w:szCs w:val="24"/>
          <w:lang w:eastAsia="zh-CN"/>
        </w:rPr>
        <w:t>Дров твердої породи (Код ДК 021:</w:t>
      </w:r>
      <w:r w:rsidRPr="00591D26">
        <w:rPr>
          <w:rFonts w:ascii="Times New Roman" w:hAnsi="Times New Roman"/>
          <w:sz w:val="24"/>
          <w:szCs w:val="24"/>
        </w:rPr>
        <w:t>2015</w:t>
      </w:r>
      <w:r w:rsidRPr="00591D26">
        <w:rPr>
          <w:rFonts w:ascii="Times New Roman" w:hAnsi="Times New Roman"/>
          <w:sz w:val="24"/>
          <w:szCs w:val="24"/>
          <w:lang w:eastAsia="zh-CN"/>
        </w:rPr>
        <w:t>: 03410000-7 – Деревина)</w:t>
      </w:r>
      <w:r w:rsidRPr="00591D26">
        <w:rPr>
          <w:rFonts w:ascii="Times New Roman" w:hAnsi="Times New Roman"/>
          <w:sz w:val="24"/>
          <w:szCs w:val="24"/>
          <w:lang w:eastAsia="ru-RU"/>
        </w:rPr>
        <w:t xml:space="preserve"> сформований з урахуванням очікуваної вартості закупівлі.</w:t>
      </w:r>
    </w:p>
    <w:p w14:paraId="0A0D2B8C" w14:textId="77777777" w:rsidR="0063632F" w:rsidRPr="00591D26" w:rsidRDefault="0063632F" w:rsidP="00591D26">
      <w:pPr>
        <w:tabs>
          <w:tab w:val="left" w:pos="851"/>
        </w:tabs>
        <w:spacing w:after="0" w:line="240" w:lineRule="auto"/>
        <w:ind w:firstLine="567"/>
        <w:jc w:val="both"/>
        <w:rPr>
          <w:rFonts w:ascii="Times New Roman" w:hAnsi="Times New Roman"/>
          <w:sz w:val="24"/>
          <w:szCs w:val="24"/>
          <w:lang w:eastAsia="ru-RU"/>
        </w:rPr>
      </w:pPr>
      <w:r w:rsidRPr="00591D26">
        <w:rPr>
          <w:rFonts w:ascii="Times New Roman" w:hAnsi="Times New Roman"/>
          <w:sz w:val="24"/>
          <w:szCs w:val="24"/>
          <w:lang w:eastAsia="ru-RU"/>
        </w:rPr>
        <w:t>Очікувану вартість предмета закупівлі обумовлено аналізом споживання дров твердої породи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 на аналогічні за технічними характеристиками товари.</w:t>
      </w:r>
    </w:p>
    <w:p w14:paraId="364C5175" w14:textId="77777777" w:rsidR="004857A8" w:rsidRPr="00591D26" w:rsidRDefault="004857A8" w:rsidP="00591D26">
      <w:pPr>
        <w:tabs>
          <w:tab w:val="left" w:pos="851"/>
        </w:tabs>
        <w:spacing w:after="0" w:line="240" w:lineRule="auto"/>
        <w:ind w:firstLine="567"/>
        <w:jc w:val="both"/>
        <w:rPr>
          <w:rFonts w:ascii="Times New Roman" w:hAnsi="Times New Roman"/>
          <w:sz w:val="24"/>
          <w:szCs w:val="24"/>
        </w:rPr>
      </w:pPr>
    </w:p>
    <w:p w14:paraId="28DDC6CE" w14:textId="77777777" w:rsidR="004857A8" w:rsidRPr="00591D26" w:rsidRDefault="004857A8" w:rsidP="00591D26">
      <w:pPr>
        <w:pStyle w:val="a3"/>
        <w:numPr>
          <w:ilvl w:val="0"/>
          <w:numId w:val="1"/>
        </w:numPr>
        <w:tabs>
          <w:tab w:val="left" w:pos="0"/>
        </w:tabs>
        <w:spacing w:after="0" w:line="240" w:lineRule="auto"/>
        <w:ind w:left="0" w:firstLine="0"/>
        <w:jc w:val="both"/>
        <w:rPr>
          <w:rFonts w:ascii="Times New Roman" w:hAnsi="Times New Roman"/>
          <w:b/>
          <w:sz w:val="24"/>
          <w:szCs w:val="24"/>
          <w:lang w:val="uk-UA"/>
        </w:rPr>
      </w:pPr>
      <w:r w:rsidRPr="00591D26">
        <w:rPr>
          <w:rFonts w:ascii="Times New Roman" w:hAnsi="Times New Roman"/>
          <w:b/>
          <w:sz w:val="24"/>
          <w:szCs w:val="24"/>
          <w:lang w:val="uk-UA"/>
        </w:rPr>
        <w:t>Процедура закупівлі:</w:t>
      </w:r>
    </w:p>
    <w:p w14:paraId="5F208362" w14:textId="77777777" w:rsidR="004857A8" w:rsidRPr="00591D26" w:rsidRDefault="0063632F" w:rsidP="00591D26">
      <w:pPr>
        <w:tabs>
          <w:tab w:val="left" w:pos="851"/>
        </w:tabs>
        <w:spacing w:after="0" w:line="240" w:lineRule="auto"/>
        <w:ind w:firstLine="567"/>
        <w:jc w:val="both"/>
        <w:rPr>
          <w:rFonts w:ascii="Times New Roman" w:hAnsi="Times New Roman"/>
          <w:sz w:val="24"/>
          <w:szCs w:val="24"/>
          <w:lang w:eastAsia="ru-RU"/>
        </w:rPr>
      </w:pPr>
      <w:r w:rsidRPr="00591D26">
        <w:rPr>
          <w:rFonts w:ascii="Times New Roman" w:hAnsi="Times New Roman"/>
          <w:sz w:val="24"/>
          <w:szCs w:val="24"/>
          <w:lang w:eastAsia="ru-RU"/>
        </w:rPr>
        <w:lastRenderedPageBreak/>
        <w:t xml:space="preserve">Для закупівлі </w:t>
      </w:r>
      <w:r w:rsidRPr="00591D26">
        <w:rPr>
          <w:rFonts w:ascii="Times New Roman" w:hAnsi="Times New Roman"/>
          <w:sz w:val="24"/>
          <w:szCs w:val="24"/>
          <w:lang w:eastAsia="zh-CN"/>
        </w:rPr>
        <w:t>Дров твердої породи (Код ДК 021:</w:t>
      </w:r>
      <w:r w:rsidRPr="00591D26">
        <w:rPr>
          <w:rFonts w:ascii="Times New Roman" w:hAnsi="Times New Roman"/>
          <w:sz w:val="24"/>
          <w:szCs w:val="24"/>
        </w:rPr>
        <w:t>2015</w:t>
      </w:r>
      <w:r w:rsidRPr="00591D26">
        <w:rPr>
          <w:rFonts w:ascii="Times New Roman" w:hAnsi="Times New Roman"/>
          <w:sz w:val="24"/>
          <w:szCs w:val="24"/>
          <w:lang w:eastAsia="zh-CN"/>
        </w:rPr>
        <w:t>: 03410000-7 – Деревина)</w:t>
      </w:r>
      <w:r w:rsidRPr="00591D26">
        <w:rPr>
          <w:rFonts w:ascii="Times New Roman" w:hAnsi="Times New Roman"/>
          <w:sz w:val="24"/>
          <w:szCs w:val="24"/>
          <w:lang w:eastAsia="ru-RU"/>
        </w:rPr>
        <w:t xml:space="preserve"> підприємством «Західний реабілітаційно-спортивний центр» Національного комітету спорту інвалідів України», керуючись 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Законом України «Про публічні закупівлі» та іншими нормативними актами чинного законодавства, прийнято рішення про оприлюднення в електронній системі закупівель </w:t>
      </w:r>
      <w:proofErr w:type="spellStart"/>
      <w:r w:rsidRPr="00591D26">
        <w:rPr>
          <w:rFonts w:ascii="Times New Roman" w:hAnsi="Times New Roman"/>
          <w:sz w:val="24"/>
          <w:szCs w:val="24"/>
          <w:lang w:eastAsia="ru-RU"/>
        </w:rPr>
        <w:t>ProZorro</w:t>
      </w:r>
      <w:proofErr w:type="spellEnd"/>
      <w:r w:rsidRPr="00591D26">
        <w:rPr>
          <w:rFonts w:ascii="Times New Roman" w:hAnsi="Times New Roman"/>
          <w:sz w:val="24"/>
          <w:szCs w:val="24"/>
          <w:lang w:eastAsia="ru-RU"/>
        </w:rPr>
        <w:t xml:space="preserve"> закупівлі за процедурою відкриті торги (з особливостями, в порядку, визначеному постановою Кабінету Міністрів України №1178 від 12.10.2022р.).</w:t>
      </w:r>
    </w:p>
    <w:p w14:paraId="7D5D296E" w14:textId="77777777" w:rsidR="003D3714" w:rsidRPr="00591D26" w:rsidRDefault="003D3714" w:rsidP="00753793">
      <w:pPr>
        <w:tabs>
          <w:tab w:val="left" w:pos="851"/>
        </w:tabs>
        <w:spacing w:before="120" w:after="0" w:line="240" w:lineRule="auto"/>
        <w:ind w:firstLine="567"/>
        <w:jc w:val="both"/>
        <w:rPr>
          <w:rFonts w:ascii="Times New Roman" w:hAnsi="Times New Roman"/>
          <w:sz w:val="24"/>
          <w:szCs w:val="24"/>
          <w:lang w:eastAsia="ru-RU"/>
        </w:rPr>
      </w:pPr>
    </w:p>
    <w:p w14:paraId="7A0B5133" w14:textId="77777777" w:rsidR="003D3714" w:rsidRPr="00591D26" w:rsidRDefault="003D3714" w:rsidP="00753793">
      <w:pPr>
        <w:tabs>
          <w:tab w:val="left" w:pos="851"/>
        </w:tabs>
        <w:spacing w:before="120" w:after="0" w:line="240" w:lineRule="auto"/>
        <w:ind w:firstLine="567"/>
        <w:jc w:val="both"/>
        <w:rPr>
          <w:rFonts w:ascii="Times New Roman" w:hAnsi="Times New Roman"/>
          <w:sz w:val="24"/>
          <w:szCs w:val="24"/>
          <w:lang w:eastAsia="ru-RU"/>
        </w:rPr>
      </w:pPr>
    </w:p>
    <w:p w14:paraId="1F3715A1" w14:textId="77777777" w:rsidR="00840EAB" w:rsidRDefault="00840EAB" w:rsidP="0063632F">
      <w:pPr>
        <w:tabs>
          <w:tab w:val="left" w:pos="851"/>
        </w:tabs>
        <w:spacing w:before="120" w:after="0" w:line="240" w:lineRule="auto"/>
        <w:jc w:val="both"/>
        <w:rPr>
          <w:rFonts w:ascii="Times New Roman" w:hAnsi="Times New Roman"/>
          <w:b/>
          <w:sz w:val="24"/>
          <w:szCs w:val="24"/>
          <w:lang w:eastAsia="ru-RU"/>
        </w:rPr>
      </w:pPr>
      <w:r>
        <w:rPr>
          <w:rFonts w:ascii="Times New Roman" w:hAnsi="Times New Roman"/>
          <w:b/>
          <w:sz w:val="24"/>
          <w:szCs w:val="24"/>
          <w:lang w:eastAsia="ru-RU"/>
        </w:rPr>
        <w:t>Підготував:</w:t>
      </w:r>
    </w:p>
    <w:p w14:paraId="1F457DF5" w14:textId="77777777" w:rsidR="003D3714" w:rsidRDefault="0063632F" w:rsidP="0063632F">
      <w:pPr>
        <w:tabs>
          <w:tab w:val="left" w:pos="851"/>
        </w:tabs>
        <w:spacing w:before="120" w:after="0" w:line="240" w:lineRule="auto"/>
        <w:jc w:val="both"/>
        <w:rPr>
          <w:rFonts w:ascii="Times New Roman" w:hAnsi="Times New Roman"/>
          <w:b/>
          <w:sz w:val="24"/>
          <w:szCs w:val="24"/>
          <w:lang w:eastAsia="ru-RU"/>
        </w:rPr>
      </w:pPr>
      <w:r w:rsidRPr="00591D26">
        <w:rPr>
          <w:rFonts w:ascii="Times New Roman" w:hAnsi="Times New Roman"/>
          <w:b/>
          <w:sz w:val="24"/>
          <w:szCs w:val="24"/>
          <w:lang w:eastAsia="ru-RU"/>
        </w:rPr>
        <w:t>Технік І категорії</w:t>
      </w:r>
      <w:r w:rsidRPr="00591D26">
        <w:rPr>
          <w:rFonts w:ascii="Times New Roman" w:hAnsi="Times New Roman"/>
          <w:b/>
          <w:sz w:val="24"/>
          <w:szCs w:val="24"/>
          <w:lang w:eastAsia="ru-RU"/>
        </w:rPr>
        <w:tab/>
      </w:r>
      <w:r w:rsidRPr="00591D26">
        <w:rPr>
          <w:rFonts w:ascii="Times New Roman" w:hAnsi="Times New Roman"/>
          <w:b/>
          <w:sz w:val="24"/>
          <w:szCs w:val="24"/>
          <w:lang w:eastAsia="ru-RU"/>
        </w:rPr>
        <w:tab/>
      </w:r>
      <w:r w:rsidRPr="00591D26">
        <w:rPr>
          <w:rFonts w:ascii="Times New Roman" w:hAnsi="Times New Roman"/>
          <w:b/>
          <w:sz w:val="24"/>
          <w:szCs w:val="24"/>
          <w:lang w:eastAsia="ru-RU"/>
        </w:rPr>
        <w:tab/>
      </w:r>
      <w:r w:rsidRPr="00591D26">
        <w:rPr>
          <w:rFonts w:ascii="Times New Roman" w:hAnsi="Times New Roman"/>
          <w:b/>
          <w:sz w:val="24"/>
          <w:szCs w:val="24"/>
          <w:lang w:eastAsia="ru-RU"/>
        </w:rPr>
        <w:tab/>
      </w:r>
      <w:r w:rsidRPr="00591D26">
        <w:rPr>
          <w:rFonts w:ascii="Times New Roman" w:hAnsi="Times New Roman"/>
          <w:b/>
          <w:sz w:val="24"/>
          <w:szCs w:val="24"/>
          <w:lang w:eastAsia="ru-RU"/>
        </w:rPr>
        <w:tab/>
      </w:r>
      <w:r w:rsidR="00591D26" w:rsidRPr="00591D26">
        <w:rPr>
          <w:rFonts w:ascii="Times New Roman" w:hAnsi="Times New Roman"/>
          <w:b/>
          <w:sz w:val="24"/>
          <w:szCs w:val="24"/>
          <w:lang w:eastAsia="ru-RU"/>
        </w:rPr>
        <w:tab/>
      </w:r>
      <w:r w:rsidR="00591D26" w:rsidRPr="00591D26">
        <w:rPr>
          <w:rFonts w:ascii="Times New Roman" w:hAnsi="Times New Roman"/>
          <w:b/>
          <w:sz w:val="24"/>
          <w:szCs w:val="24"/>
          <w:lang w:eastAsia="ru-RU"/>
        </w:rPr>
        <w:tab/>
      </w:r>
      <w:r w:rsidRPr="00591D26">
        <w:rPr>
          <w:rFonts w:ascii="Times New Roman" w:hAnsi="Times New Roman"/>
          <w:b/>
          <w:sz w:val="24"/>
          <w:szCs w:val="24"/>
          <w:lang w:eastAsia="ru-RU"/>
        </w:rPr>
        <w:tab/>
      </w:r>
      <w:r w:rsidRPr="00591D26">
        <w:rPr>
          <w:rFonts w:ascii="Times New Roman" w:hAnsi="Times New Roman"/>
          <w:b/>
          <w:sz w:val="24"/>
          <w:szCs w:val="24"/>
          <w:lang w:eastAsia="ru-RU"/>
        </w:rPr>
        <w:tab/>
      </w:r>
      <w:r w:rsidRPr="00591D26">
        <w:rPr>
          <w:rFonts w:ascii="Times New Roman" w:hAnsi="Times New Roman"/>
          <w:b/>
          <w:sz w:val="24"/>
          <w:szCs w:val="24"/>
          <w:lang w:eastAsia="ru-RU"/>
        </w:rPr>
        <w:tab/>
        <w:t xml:space="preserve"> Р.В. Набоков</w:t>
      </w:r>
    </w:p>
    <w:p w14:paraId="47FDE9E2" w14:textId="77777777" w:rsidR="00840EAB" w:rsidRDefault="00840EAB" w:rsidP="0063632F">
      <w:pPr>
        <w:tabs>
          <w:tab w:val="left" w:pos="851"/>
        </w:tabs>
        <w:spacing w:before="120" w:after="0" w:line="240" w:lineRule="auto"/>
        <w:jc w:val="both"/>
        <w:rPr>
          <w:rFonts w:ascii="Times New Roman" w:hAnsi="Times New Roman"/>
          <w:b/>
          <w:sz w:val="24"/>
          <w:szCs w:val="24"/>
          <w:lang w:eastAsia="ru-RU"/>
        </w:rPr>
      </w:pPr>
    </w:p>
    <w:p w14:paraId="730260AF" w14:textId="77777777" w:rsidR="00840EAB" w:rsidRDefault="00840EAB" w:rsidP="0063632F">
      <w:pPr>
        <w:tabs>
          <w:tab w:val="left" w:pos="851"/>
        </w:tabs>
        <w:spacing w:before="120" w:after="0" w:line="240" w:lineRule="auto"/>
        <w:jc w:val="both"/>
        <w:rPr>
          <w:rFonts w:ascii="Times New Roman" w:hAnsi="Times New Roman"/>
          <w:b/>
          <w:sz w:val="24"/>
          <w:szCs w:val="24"/>
          <w:lang w:eastAsia="ru-RU"/>
        </w:rPr>
      </w:pPr>
      <w:r>
        <w:rPr>
          <w:rFonts w:ascii="Times New Roman" w:hAnsi="Times New Roman"/>
          <w:b/>
          <w:sz w:val="24"/>
          <w:szCs w:val="24"/>
          <w:lang w:eastAsia="ru-RU"/>
        </w:rPr>
        <w:t>Ознайомлені:</w:t>
      </w:r>
    </w:p>
    <w:p w14:paraId="3D4414C2" w14:textId="77777777" w:rsidR="00840EAB" w:rsidRPr="00591D26" w:rsidRDefault="00840EAB" w:rsidP="0063632F">
      <w:pPr>
        <w:tabs>
          <w:tab w:val="left" w:pos="851"/>
        </w:tabs>
        <w:spacing w:before="120" w:after="0" w:line="240" w:lineRule="auto"/>
        <w:jc w:val="both"/>
        <w:rPr>
          <w:rFonts w:ascii="Times New Roman" w:hAnsi="Times New Roman"/>
          <w:b/>
          <w:sz w:val="24"/>
          <w:szCs w:val="24"/>
          <w:lang w:eastAsia="ru-RU"/>
        </w:rPr>
      </w:pPr>
      <w:r>
        <w:rPr>
          <w:rFonts w:ascii="Times New Roman" w:hAnsi="Times New Roman"/>
          <w:b/>
          <w:sz w:val="24"/>
          <w:szCs w:val="24"/>
          <w:lang w:eastAsia="ru-RU"/>
        </w:rPr>
        <w:t>Заступник головного бухгалтера</w:t>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t>М.Є. Кузан</w:t>
      </w:r>
    </w:p>
    <w:sectPr w:rsidR="00840EAB" w:rsidRPr="00591D26" w:rsidSect="00FB5AA8">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2">
    <w:nsid w:val="7B2349C3"/>
    <w:multiLevelType w:val="hybridMultilevel"/>
    <w:tmpl w:val="8A8C87FC"/>
    <w:lvl w:ilvl="0" w:tplc="7C5A0934">
      <w:start w:val="1"/>
      <w:numFmt w:val="decimal"/>
      <w:suff w:val="space"/>
      <w:lvlText w:val="%1."/>
      <w:lvlJc w:val="left"/>
      <w:pPr>
        <w:ind w:left="393" w:hanging="360"/>
      </w:pPr>
      <w:rPr>
        <w:rFonts w:hint="default"/>
      </w:rPr>
    </w:lvl>
    <w:lvl w:ilvl="1" w:tplc="04220019" w:tentative="1">
      <w:start w:val="1"/>
      <w:numFmt w:val="lowerLetter"/>
      <w:lvlText w:val="%2."/>
      <w:lvlJc w:val="left"/>
      <w:pPr>
        <w:ind w:left="1113" w:hanging="360"/>
      </w:pPr>
    </w:lvl>
    <w:lvl w:ilvl="2" w:tplc="0422001B" w:tentative="1">
      <w:start w:val="1"/>
      <w:numFmt w:val="lowerRoman"/>
      <w:lvlText w:val="%3."/>
      <w:lvlJc w:val="right"/>
      <w:pPr>
        <w:ind w:left="1833" w:hanging="180"/>
      </w:pPr>
    </w:lvl>
    <w:lvl w:ilvl="3" w:tplc="0422000F" w:tentative="1">
      <w:start w:val="1"/>
      <w:numFmt w:val="decimal"/>
      <w:lvlText w:val="%4."/>
      <w:lvlJc w:val="left"/>
      <w:pPr>
        <w:ind w:left="2553" w:hanging="360"/>
      </w:pPr>
    </w:lvl>
    <w:lvl w:ilvl="4" w:tplc="04220019" w:tentative="1">
      <w:start w:val="1"/>
      <w:numFmt w:val="lowerLetter"/>
      <w:lvlText w:val="%5."/>
      <w:lvlJc w:val="left"/>
      <w:pPr>
        <w:ind w:left="3273" w:hanging="360"/>
      </w:pPr>
    </w:lvl>
    <w:lvl w:ilvl="5" w:tplc="0422001B" w:tentative="1">
      <w:start w:val="1"/>
      <w:numFmt w:val="lowerRoman"/>
      <w:lvlText w:val="%6."/>
      <w:lvlJc w:val="right"/>
      <w:pPr>
        <w:ind w:left="3993" w:hanging="180"/>
      </w:pPr>
    </w:lvl>
    <w:lvl w:ilvl="6" w:tplc="0422000F" w:tentative="1">
      <w:start w:val="1"/>
      <w:numFmt w:val="decimal"/>
      <w:lvlText w:val="%7."/>
      <w:lvlJc w:val="left"/>
      <w:pPr>
        <w:ind w:left="4713" w:hanging="360"/>
      </w:pPr>
    </w:lvl>
    <w:lvl w:ilvl="7" w:tplc="04220019" w:tentative="1">
      <w:start w:val="1"/>
      <w:numFmt w:val="lowerLetter"/>
      <w:lvlText w:val="%8."/>
      <w:lvlJc w:val="left"/>
      <w:pPr>
        <w:ind w:left="5433" w:hanging="360"/>
      </w:pPr>
    </w:lvl>
    <w:lvl w:ilvl="8" w:tplc="0422001B" w:tentative="1">
      <w:start w:val="1"/>
      <w:numFmt w:val="lowerRoman"/>
      <w:lvlText w:val="%9."/>
      <w:lvlJc w:val="right"/>
      <w:pPr>
        <w:ind w:left="615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6E0"/>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E0B8C"/>
    <w:rsid w:val="001F3A51"/>
    <w:rsid w:val="0020089E"/>
    <w:rsid w:val="00204038"/>
    <w:rsid w:val="00214C14"/>
    <w:rsid w:val="0028430E"/>
    <w:rsid w:val="002A7F6C"/>
    <w:rsid w:val="002E3C42"/>
    <w:rsid w:val="002F5EE4"/>
    <w:rsid w:val="002F7D8B"/>
    <w:rsid w:val="00301EE4"/>
    <w:rsid w:val="00347FC7"/>
    <w:rsid w:val="00370C4C"/>
    <w:rsid w:val="00373457"/>
    <w:rsid w:val="0038019F"/>
    <w:rsid w:val="003809BA"/>
    <w:rsid w:val="003920C0"/>
    <w:rsid w:val="003A4527"/>
    <w:rsid w:val="003D3714"/>
    <w:rsid w:val="0042422A"/>
    <w:rsid w:val="00431A7F"/>
    <w:rsid w:val="00463785"/>
    <w:rsid w:val="004844B5"/>
    <w:rsid w:val="004857A8"/>
    <w:rsid w:val="004D7F65"/>
    <w:rsid w:val="004E1635"/>
    <w:rsid w:val="004F383C"/>
    <w:rsid w:val="00505CB1"/>
    <w:rsid w:val="00520DCD"/>
    <w:rsid w:val="00547AAA"/>
    <w:rsid w:val="00547CED"/>
    <w:rsid w:val="00554F73"/>
    <w:rsid w:val="005621FD"/>
    <w:rsid w:val="005752AD"/>
    <w:rsid w:val="00575E3F"/>
    <w:rsid w:val="00586833"/>
    <w:rsid w:val="00591D26"/>
    <w:rsid w:val="00595B53"/>
    <w:rsid w:val="005B3C01"/>
    <w:rsid w:val="006065A6"/>
    <w:rsid w:val="0060703D"/>
    <w:rsid w:val="006124A8"/>
    <w:rsid w:val="0063632F"/>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8436A"/>
    <w:rsid w:val="007A4E59"/>
    <w:rsid w:val="007A66BA"/>
    <w:rsid w:val="007D5D75"/>
    <w:rsid w:val="00835DC6"/>
    <w:rsid w:val="00840EAB"/>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F102C"/>
    <w:rsid w:val="009F610E"/>
    <w:rsid w:val="00A06887"/>
    <w:rsid w:val="00A111EC"/>
    <w:rsid w:val="00A2119A"/>
    <w:rsid w:val="00A56D65"/>
    <w:rsid w:val="00A83726"/>
    <w:rsid w:val="00A8691D"/>
    <w:rsid w:val="00A877D1"/>
    <w:rsid w:val="00AD6543"/>
    <w:rsid w:val="00AE6636"/>
    <w:rsid w:val="00B12373"/>
    <w:rsid w:val="00B13B30"/>
    <w:rsid w:val="00B23E0D"/>
    <w:rsid w:val="00B43998"/>
    <w:rsid w:val="00B44958"/>
    <w:rsid w:val="00B44B35"/>
    <w:rsid w:val="00B6060F"/>
    <w:rsid w:val="00BA50C2"/>
    <w:rsid w:val="00BC0B25"/>
    <w:rsid w:val="00BE5AC1"/>
    <w:rsid w:val="00C000BA"/>
    <w:rsid w:val="00C02765"/>
    <w:rsid w:val="00C203D9"/>
    <w:rsid w:val="00C20520"/>
    <w:rsid w:val="00C43270"/>
    <w:rsid w:val="00C50EBF"/>
    <w:rsid w:val="00C60720"/>
    <w:rsid w:val="00C819C9"/>
    <w:rsid w:val="00C82C33"/>
    <w:rsid w:val="00CA4C89"/>
    <w:rsid w:val="00CB5C2F"/>
    <w:rsid w:val="00CC15FB"/>
    <w:rsid w:val="00CC4CE3"/>
    <w:rsid w:val="00CE5A36"/>
    <w:rsid w:val="00D10986"/>
    <w:rsid w:val="00D417A2"/>
    <w:rsid w:val="00D447FB"/>
    <w:rsid w:val="00D748A9"/>
    <w:rsid w:val="00DB4950"/>
    <w:rsid w:val="00DD4E4A"/>
    <w:rsid w:val="00E26A3C"/>
    <w:rsid w:val="00E32F23"/>
    <w:rsid w:val="00E33508"/>
    <w:rsid w:val="00E33FD8"/>
    <w:rsid w:val="00E345DF"/>
    <w:rsid w:val="00E453EF"/>
    <w:rsid w:val="00E63C08"/>
    <w:rsid w:val="00E73CDA"/>
    <w:rsid w:val="00EF5FEB"/>
    <w:rsid w:val="00EF62AC"/>
    <w:rsid w:val="00F018D3"/>
    <w:rsid w:val="00F050A8"/>
    <w:rsid w:val="00F12AB5"/>
    <w:rsid w:val="00F14F90"/>
    <w:rsid w:val="00F230AC"/>
    <w:rsid w:val="00F24268"/>
    <w:rsid w:val="00F3645A"/>
    <w:rsid w:val="00F40036"/>
    <w:rsid w:val="00F727F1"/>
    <w:rsid w:val="00F7410B"/>
    <w:rsid w:val="00F86EFB"/>
    <w:rsid w:val="00F93308"/>
    <w:rsid w:val="00F94398"/>
    <w:rsid w:val="00FA5E00"/>
    <w:rsid w:val="00FB5AA8"/>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B1370C"/>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 Буллет,Список уровня 2,название табл/рис,Chapter10,EBRD List,заголовок 1.1,AC List 01,Абзац списку 1,тв-Абзац списка,List Paragraph (numbered (a)),List_Paragraph,Multilevel para_II,List Paragraph-ExecSummary,Akapit z listą BS,Bullets"/>
    <w:basedOn w:val="a"/>
    <w:link w:val="a4"/>
    <w:qFormat/>
    <w:rsid w:val="000B1F80"/>
    <w:pPr>
      <w:ind w:left="720"/>
      <w:contextualSpacing/>
    </w:pPr>
    <w:rPr>
      <w:sz w:val="20"/>
      <w:szCs w:val="20"/>
      <w:lang w:val="en-US" w:eastAsia="ru-RU"/>
    </w:rPr>
  </w:style>
  <w:style w:type="character" w:customStyle="1" w:styleId="a4">
    <w:name w:val="Абзац списка Знак"/>
    <w:aliases w:val="1 Буллет Знак,Список уровня 2 Знак,название табл/рис Знак,Chapter10 Знак,EBRD List Знак,заголовок 1.1 Знак,AC List 01 Знак,Абзац списку 1 Знак,тв-Абзац списка Знак,List Paragraph (numbered (a)) Знак,List_Paragraph Знак,Bullets Знак"/>
    <w:link w:val="a3"/>
    <w:uiPriority w:val="34"/>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9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aliases w:val="Знак17,Normal (Web) Char Знак Знак,Normal (Web) Char Знак,Normal (Web) Char"/>
    <w:basedOn w:val="a"/>
    <w:uiPriority w:val="99"/>
    <w:unhideWhenUsed/>
    <w:qFormat/>
    <w:rsid w:val="0042422A"/>
    <w:rPr>
      <w:rFonts w:ascii="Times New Roman" w:hAnsi="Times New Roman"/>
      <w:sz w:val="24"/>
      <w:szCs w:val="24"/>
    </w:rPr>
  </w:style>
  <w:style w:type="paragraph" w:customStyle="1" w:styleId="LO-normal">
    <w:name w:val="LO-normal"/>
    <w:qFormat/>
    <w:rsid w:val="00C60720"/>
    <w:pPr>
      <w:spacing w:line="276" w:lineRule="auto"/>
    </w:pPr>
    <w:rPr>
      <w:rFonts w:ascii="Arial" w:eastAsia="Arial" w:hAnsi="Arial" w:cs="Arial"/>
      <w:color w:val="000000"/>
      <w:lang w:val="ru-RU" w:eastAsia="zh-CN"/>
    </w:rPr>
  </w:style>
  <w:style w:type="paragraph" w:styleId="ac">
    <w:name w:val="No Spacing"/>
    <w:uiPriority w:val="99"/>
    <w:qFormat/>
    <w:rsid w:val="00C60720"/>
    <w:pPr>
      <w:suppressAutoHyphens/>
      <w:jc w:val="center"/>
    </w:pPr>
    <w:rPr>
      <w:rFonts w:ascii="Times New Roman" w:eastAsia="Times New Roman" w:hAnsi="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594</Words>
  <Characters>3389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4</cp:revision>
  <cp:lastPrinted>2023-06-27T14:15:00Z</cp:lastPrinted>
  <dcterms:created xsi:type="dcterms:W3CDTF">2024-02-26T15:33:00Z</dcterms:created>
  <dcterms:modified xsi:type="dcterms:W3CDTF">2024-03-11T13:30:00Z</dcterms:modified>
</cp:coreProperties>
</file>